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Pr>
        <w:jc w:val="center"/>
        <w:rPr>
          <w:b/>
          <w:sz w:val="72"/>
          <w:szCs w:val="72"/>
        </w:rPr>
      </w:pPr>
      <w:r w:rsidRPr="003322D6">
        <w:rPr>
          <w:b/>
          <w:sz w:val="72"/>
          <w:szCs w:val="72"/>
        </w:rPr>
        <w:t>PUPIL ACADEMIC MONITORING SYSTEM</w:t>
      </w:r>
    </w:p>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Default="009F613F" w:rsidP="001468EA">
      <w:pPr>
        <w:jc w:val="center"/>
        <w:rPr>
          <w:b/>
          <w:sz w:val="40"/>
          <w:szCs w:val="40"/>
        </w:rPr>
      </w:pPr>
      <w:r>
        <w:rPr>
          <w:b/>
          <w:sz w:val="40"/>
          <w:szCs w:val="40"/>
        </w:rPr>
        <w:t>User Guide</w:t>
      </w:r>
    </w:p>
    <w:p w:rsidR="00636AFA" w:rsidRPr="003322D6" w:rsidRDefault="00636AFA" w:rsidP="001468EA">
      <w:pPr>
        <w:jc w:val="center"/>
        <w:rPr>
          <w:b/>
          <w:sz w:val="40"/>
          <w:szCs w:val="40"/>
        </w:rPr>
      </w:pPr>
      <w:r>
        <w:rPr>
          <w:b/>
          <w:sz w:val="40"/>
          <w:szCs w:val="40"/>
        </w:rPr>
        <w:t>Analyzing Results</w:t>
      </w:r>
    </w:p>
    <w:p w:rsidR="001468EA" w:rsidRPr="003322D6" w:rsidRDefault="001468EA" w:rsidP="001468EA"/>
    <w:p w:rsidR="001468EA" w:rsidRPr="003322D6" w:rsidRDefault="001468EA" w:rsidP="001468EA"/>
    <w:p w:rsidR="001468EA" w:rsidRPr="003322D6" w:rsidRDefault="001468EA" w:rsidP="001468EA">
      <w:pPr>
        <w:jc w:val="center"/>
        <w:rPr>
          <w:b/>
          <w:sz w:val="28"/>
          <w:szCs w:val="28"/>
        </w:rPr>
      </w:pPr>
      <w:r w:rsidRPr="003322D6">
        <w:rPr>
          <w:b/>
          <w:sz w:val="28"/>
          <w:szCs w:val="28"/>
        </w:rPr>
        <w:t xml:space="preserve">(Updated on </w:t>
      </w:r>
      <w:r w:rsidR="0036228D">
        <w:rPr>
          <w:b/>
          <w:sz w:val="28"/>
          <w:szCs w:val="28"/>
        </w:rPr>
        <w:t>2</w:t>
      </w:r>
      <w:r w:rsidR="002E723F">
        <w:rPr>
          <w:b/>
          <w:sz w:val="28"/>
          <w:szCs w:val="28"/>
        </w:rPr>
        <w:t>5</w:t>
      </w:r>
      <w:r w:rsidR="00486131">
        <w:rPr>
          <w:b/>
          <w:sz w:val="28"/>
          <w:szCs w:val="28"/>
        </w:rPr>
        <w:t xml:space="preserve"> </w:t>
      </w:r>
      <w:r w:rsidR="0036228D">
        <w:rPr>
          <w:b/>
          <w:sz w:val="28"/>
          <w:szCs w:val="28"/>
        </w:rPr>
        <w:t>Sep</w:t>
      </w:r>
      <w:r w:rsidR="00486131">
        <w:rPr>
          <w:b/>
          <w:sz w:val="28"/>
          <w:szCs w:val="28"/>
        </w:rPr>
        <w:t xml:space="preserve"> </w:t>
      </w:r>
      <w:r w:rsidR="00541952">
        <w:rPr>
          <w:b/>
          <w:sz w:val="28"/>
          <w:szCs w:val="28"/>
        </w:rPr>
        <w:t>202</w:t>
      </w:r>
      <w:r w:rsidR="00FD2ED0">
        <w:rPr>
          <w:b/>
          <w:sz w:val="28"/>
          <w:szCs w:val="28"/>
        </w:rPr>
        <w:t>4</w:t>
      </w:r>
      <w:r w:rsidRPr="003322D6">
        <w:rPr>
          <w:b/>
          <w:sz w:val="28"/>
          <w:szCs w:val="28"/>
        </w:rPr>
        <w:t>)</w:t>
      </w:r>
    </w:p>
    <w:p w:rsidR="001468EA" w:rsidRPr="003322D6" w:rsidRDefault="001468EA" w:rsidP="001468EA"/>
    <w:p w:rsidR="001468EA" w:rsidRPr="003322D6" w:rsidRDefault="001468EA" w:rsidP="001468EA">
      <w:pPr>
        <w:pStyle w:val="Heading1"/>
      </w:pPr>
    </w:p>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Pr>
        <w:jc w:val="right"/>
        <w:sectPr w:rsidR="001468EA" w:rsidRPr="003322D6" w:rsidSect="0009249E">
          <w:pgSz w:w="11909" w:h="16834" w:code="9"/>
          <w:pgMar w:top="1008" w:right="1008" w:bottom="1008" w:left="1008" w:header="720" w:footer="720" w:gutter="0"/>
          <w:cols w:space="720"/>
          <w:docGrid w:linePitch="360"/>
        </w:sectPr>
      </w:pPr>
    </w:p>
    <w:p w:rsidR="001468EA" w:rsidRPr="003322D6" w:rsidRDefault="001468EA" w:rsidP="001468EA">
      <w:pPr>
        <w:pStyle w:val="TOCHeading"/>
        <w:rPr>
          <w:rFonts w:asciiTheme="minorHAnsi" w:hAnsiTheme="minorHAnsi"/>
        </w:rPr>
      </w:pPr>
      <w:r w:rsidRPr="003322D6">
        <w:rPr>
          <w:rFonts w:asciiTheme="minorHAnsi" w:hAnsiTheme="minorHAnsi"/>
        </w:rPr>
        <w:lastRenderedPageBreak/>
        <w:t>Contents</w:t>
      </w:r>
    </w:p>
    <w:p w:rsidR="00B51591" w:rsidRDefault="00B51591" w:rsidP="00B51591">
      <w:pPr>
        <w:rPr>
          <w:lang w:eastAsia="en-US"/>
        </w:rPr>
      </w:pPr>
    </w:p>
    <w:p w:rsidR="00B51591" w:rsidRPr="00B51591" w:rsidRDefault="00B51591" w:rsidP="00B51591">
      <w:pPr>
        <w:rPr>
          <w:lang w:eastAsia="en-US"/>
        </w:rPr>
      </w:pPr>
    </w:p>
    <w:p w:rsidR="00136005" w:rsidRDefault="003E1EC8" w:rsidP="00136005">
      <w:pPr>
        <w:pStyle w:val="TOC1"/>
        <w:rPr>
          <w:rFonts w:asciiTheme="minorHAnsi" w:eastAsiaTheme="minorEastAsia" w:hAnsiTheme="minorHAnsi" w:cstheme="minorBidi"/>
          <w:noProof/>
        </w:rPr>
      </w:pPr>
      <w:r>
        <w:fldChar w:fldCharType="begin"/>
      </w:r>
      <w:r w:rsidR="00B51591">
        <w:instrText xml:space="preserve"> TOC \o "1-5" \h \z \u </w:instrText>
      </w:r>
      <w:r>
        <w:fldChar w:fldCharType="separate"/>
      </w:r>
      <w:hyperlink w:anchor="_Toc178109999" w:history="1">
        <w:r w:rsidR="00136005" w:rsidRPr="001944F1">
          <w:rPr>
            <w:rStyle w:val="Hyperlink"/>
            <w:noProof/>
          </w:rPr>
          <w:t>Work Flow</w:t>
        </w:r>
        <w:r w:rsidR="00136005">
          <w:rPr>
            <w:noProof/>
            <w:webHidden/>
          </w:rPr>
          <w:tab/>
        </w:r>
        <w:r>
          <w:rPr>
            <w:noProof/>
            <w:webHidden/>
          </w:rPr>
          <w:fldChar w:fldCharType="begin"/>
        </w:r>
        <w:r w:rsidR="00136005">
          <w:rPr>
            <w:noProof/>
            <w:webHidden/>
          </w:rPr>
          <w:instrText xml:space="preserve"> PAGEREF _Toc178109999 \h </w:instrText>
        </w:r>
        <w:r>
          <w:rPr>
            <w:noProof/>
            <w:webHidden/>
          </w:rPr>
        </w:r>
        <w:r>
          <w:rPr>
            <w:noProof/>
            <w:webHidden/>
          </w:rPr>
          <w:fldChar w:fldCharType="separate"/>
        </w:r>
        <w:r w:rsidR="00136005">
          <w:rPr>
            <w:noProof/>
            <w:webHidden/>
          </w:rPr>
          <w:t>1</w:t>
        </w:r>
        <w:r>
          <w:rPr>
            <w:noProof/>
            <w:webHidden/>
          </w:rPr>
          <w:fldChar w:fldCharType="end"/>
        </w:r>
      </w:hyperlink>
    </w:p>
    <w:p w:rsidR="00136005" w:rsidRDefault="003E1EC8" w:rsidP="00136005">
      <w:pPr>
        <w:pStyle w:val="TOC1"/>
        <w:rPr>
          <w:rFonts w:asciiTheme="minorHAnsi" w:eastAsiaTheme="minorEastAsia" w:hAnsiTheme="minorHAnsi" w:cstheme="minorBidi"/>
          <w:noProof/>
        </w:rPr>
      </w:pPr>
      <w:hyperlink w:anchor="_Toc178110000" w:history="1">
        <w:r w:rsidR="00136005" w:rsidRPr="001944F1">
          <w:rPr>
            <w:rStyle w:val="Hyperlink"/>
            <w:noProof/>
          </w:rPr>
          <w:t>Cockpit Files Needed</w:t>
        </w:r>
        <w:r w:rsidR="00136005">
          <w:rPr>
            <w:noProof/>
            <w:webHidden/>
          </w:rPr>
          <w:tab/>
        </w:r>
        <w:r>
          <w:rPr>
            <w:noProof/>
            <w:webHidden/>
          </w:rPr>
          <w:fldChar w:fldCharType="begin"/>
        </w:r>
        <w:r w:rsidR="00136005">
          <w:rPr>
            <w:noProof/>
            <w:webHidden/>
          </w:rPr>
          <w:instrText xml:space="preserve"> PAGEREF _Toc178110000 \h </w:instrText>
        </w:r>
        <w:r>
          <w:rPr>
            <w:noProof/>
            <w:webHidden/>
          </w:rPr>
        </w:r>
        <w:r>
          <w:rPr>
            <w:noProof/>
            <w:webHidden/>
          </w:rPr>
          <w:fldChar w:fldCharType="separate"/>
        </w:r>
        <w:r w:rsidR="00136005">
          <w:rPr>
            <w:noProof/>
            <w:webHidden/>
          </w:rPr>
          <w:t>2</w:t>
        </w:r>
        <w:r>
          <w:rPr>
            <w:noProof/>
            <w:webHidden/>
          </w:rPr>
          <w:fldChar w:fldCharType="end"/>
        </w:r>
      </w:hyperlink>
    </w:p>
    <w:p w:rsidR="00136005" w:rsidRDefault="003E1EC8" w:rsidP="00136005">
      <w:pPr>
        <w:pStyle w:val="TOC1"/>
        <w:rPr>
          <w:rFonts w:asciiTheme="minorHAnsi" w:eastAsiaTheme="minorEastAsia" w:hAnsiTheme="minorHAnsi" w:cstheme="minorBidi"/>
          <w:noProof/>
        </w:rPr>
      </w:pPr>
      <w:hyperlink w:anchor="_Toc178110001" w:history="1">
        <w:r w:rsidR="00136005" w:rsidRPr="001944F1">
          <w:rPr>
            <w:rStyle w:val="Hyperlink"/>
            <w:noProof/>
          </w:rPr>
          <w:t>File Naming Convention</w:t>
        </w:r>
        <w:r w:rsidR="00136005">
          <w:rPr>
            <w:noProof/>
            <w:webHidden/>
          </w:rPr>
          <w:tab/>
        </w:r>
        <w:r>
          <w:rPr>
            <w:noProof/>
            <w:webHidden/>
          </w:rPr>
          <w:fldChar w:fldCharType="begin"/>
        </w:r>
        <w:r w:rsidR="00136005">
          <w:rPr>
            <w:noProof/>
            <w:webHidden/>
          </w:rPr>
          <w:instrText xml:space="preserve"> PAGEREF _Toc178110001 \h </w:instrText>
        </w:r>
        <w:r>
          <w:rPr>
            <w:noProof/>
            <w:webHidden/>
          </w:rPr>
        </w:r>
        <w:r>
          <w:rPr>
            <w:noProof/>
            <w:webHidden/>
          </w:rPr>
          <w:fldChar w:fldCharType="separate"/>
        </w:r>
        <w:r w:rsidR="00136005">
          <w:rPr>
            <w:noProof/>
            <w:webHidden/>
          </w:rPr>
          <w:t>6</w:t>
        </w:r>
        <w:r>
          <w:rPr>
            <w:noProof/>
            <w:webHidden/>
          </w:rPr>
          <w:fldChar w:fldCharType="end"/>
        </w:r>
      </w:hyperlink>
    </w:p>
    <w:p w:rsidR="00136005" w:rsidRDefault="003E1EC8" w:rsidP="00136005">
      <w:pPr>
        <w:pStyle w:val="TOC1"/>
        <w:rPr>
          <w:rFonts w:asciiTheme="minorHAnsi" w:eastAsiaTheme="minorEastAsia" w:hAnsiTheme="minorHAnsi" w:cstheme="minorBidi"/>
          <w:noProof/>
        </w:rPr>
      </w:pPr>
      <w:hyperlink w:anchor="_Toc178110002" w:history="1">
        <w:r w:rsidR="00136005" w:rsidRPr="001944F1">
          <w:rPr>
            <w:rStyle w:val="Hyperlink"/>
            <w:noProof/>
          </w:rPr>
          <w:t>Convert Cockpit Data – SDT006</w:t>
        </w:r>
        <w:r w:rsidR="00136005">
          <w:rPr>
            <w:noProof/>
            <w:webHidden/>
          </w:rPr>
          <w:tab/>
        </w:r>
        <w:r>
          <w:rPr>
            <w:noProof/>
            <w:webHidden/>
          </w:rPr>
          <w:fldChar w:fldCharType="begin"/>
        </w:r>
        <w:r w:rsidR="00136005">
          <w:rPr>
            <w:noProof/>
            <w:webHidden/>
          </w:rPr>
          <w:instrText xml:space="preserve"> PAGEREF _Toc178110002 \h </w:instrText>
        </w:r>
        <w:r>
          <w:rPr>
            <w:noProof/>
            <w:webHidden/>
          </w:rPr>
        </w:r>
        <w:r>
          <w:rPr>
            <w:noProof/>
            <w:webHidden/>
          </w:rPr>
          <w:fldChar w:fldCharType="separate"/>
        </w:r>
        <w:r w:rsidR="00136005">
          <w:rPr>
            <w:noProof/>
            <w:webHidden/>
          </w:rPr>
          <w:t>7</w:t>
        </w:r>
        <w:r>
          <w:rPr>
            <w:noProof/>
            <w:webHidden/>
          </w:rPr>
          <w:fldChar w:fldCharType="end"/>
        </w:r>
      </w:hyperlink>
    </w:p>
    <w:p w:rsidR="00136005" w:rsidRDefault="003E1EC8" w:rsidP="00136005">
      <w:pPr>
        <w:pStyle w:val="TOC1"/>
        <w:rPr>
          <w:rFonts w:asciiTheme="minorHAnsi" w:eastAsiaTheme="minorEastAsia" w:hAnsiTheme="minorHAnsi" w:cstheme="minorBidi"/>
          <w:noProof/>
        </w:rPr>
      </w:pPr>
      <w:hyperlink w:anchor="_Toc178110003" w:history="1">
        <w:r w:rsidR="00136005" w:rsidRPr="001944F1">
          <w:rPr>
            <w:rStyle w:val="Hyperlink"/>
            <w:noProof/>
          </w:rPr>
          <w:t>Convert Cockpit Data – PPS010</w:t>
        </w:r>
        <w:r w:rsidR="00136005">
          <w:rPr>
            <w:noProof/>
            <w:webHidden/>
          </w:rPr>
          <w:tab/>
        </w:r>
        <w:r>
          <w:rPr>
            <w:noProof/>
            <w:webHidden/>
          </w:rPr>
          <w:fldChar w:fldCharType="begin"/>
        </w:r>
        <w:r w:rsidR="00136005">
          <w:rPr>
            <w:noProof/>
            <w:webHidden/>
          </w:rPr>
          <w:instrText xml:space="preserve"> PAGEREF _Toc178110003 \h </w:instrText>
        </w:r>
        <w:r>
          <w:rPr>
            <w:noProof/>
            <w:webHidden/>
          </w:rPr>
        </w:r>
        <w:r>
          <w:rPr>
            <w:noProof/>
            <w:webHidden/>
          </w:rPr>
          <w:fldChar w:fldCharType="separate"/>
        </w:r>
        <w:r w:rsidR="00136005">
          <w:rPr>
            <w:noProof/>
            <w:webHidden/>
          </w:rPr>
          <w:t>8</w:t>
        </w:r>
        <w:r>
          <w:rPr>
            <w:noProof/>
            <w:webHidden/>
          </w:rPr>
          <w:fldChar w:fldCharType="end"/>
        </w:r>
      </w:hyperlink>
    </w:p>
    <w:p w:rsidR="00136005" w:rsidRDefault="003E1EC8" w:rsidP="00136005">
      <w:pPr>
        <w:pStyle w:val="TOC1"/>
        <w:rPr>
          <w:rFonts w:asciiTheme="minorHAnsi" w:eastAsiaTheme="minorEastAsia" w:hAnsiTheme="minorHAnsi" w:cstheme="minorBidi"/>
          <w:noProof/>
        </w:rPr>
      </w:pPr>
      <w:hyperlink w:anchor="_Toc178110004" w:history="1">
        <w:r w:rsidR="00136005" w:rsidRPr="001944F1">
          <w:rPr>
            <w:rStyle w:val="Hyperlink"/>
            <w:noProof/>
          </w:rPr>
          <w:t>Convert Cockpit Data – SAL017</w:t>
        </w:r>
        <w:r w:rsidR="00136005">
          <w:rPr>
            <w:noProof/>
            <w:webHidden/>
          </w:rPr>
          <w:tab/>
        </w:r>
        <w:r>
          <w:rPr>
            <w:noProof/>
            <w:webHidden/>
          </w:rPr>
          <w:fldChar w:fldCharType="begin"/>
        </w:r>
        <w:r w:rsidR="00136005">
          <w:rPr>
            <w:noProof/>
            <w:webHidden/>
          </w:rPr>
          <w:instrText xml:space="preserve"> PAGEREF _Toc178110004 \h </w:instrText>
        </w:r>
        <w:r>
          <w:rPr>
            <w:noProof/>
            <w:webHidden/>
          </w:rPr>
        </w:r>
        <w:r>
          <w:rPr>
            <w:noProof/>
            <w:webHidden/>
          </w:rPr>
          <w:fldChar w:fldCharType="separate"/>
        </w:r>
        <w:r w:rsidR="00136005">
          <w:rPr>
            <w:noProof/>
            <w:webHidden/>
          </w:rPr>
          <w:t>9</w:t>
        </w:r>
        <w:r>
          <w:rPr>
            <w:noProof/>
            <w:webHidden/>
          </w:rPr>
          <w:fldChar w:fldCharType="end"/>
        </w:r>
      </w:hyperlink>
    </w:p>
    <w:p w:rsidR="00136005" w:rsidRDefault="003E1EC8" w:rsidP="00136005">
      <w:pPr>
        <w:pStyle w:val="TOC1"/>
        <w:rPr>
          <w:rFonts w:asciiTheme="minorHAnsi" w:eastAsiaTheme="minorEastAsia" w:hAnsiTheme="minorHAnsi" w:cstheme="minorBidi"/>
          <w:noProof/>
        </w:rPr>
      </w:pPr>
      <w:hyperlink w:anchor="_Toc178110005" w:history="1">
        <w:r w:rsidR="00136005" w:rsidRPr="001944F1">
          <w:rPr>
            <w:rStyle w:val="Hyperlink"/>
            <w:noProof/>
          </w:rPr>
          <w:t>Convert Cockpit Data – RES090</w:t>
        </w:r>
        <w:r w:rsidR="00136005">
          <w:rPr>
            <w:noProof/>
            <w:webHidden/>
          </w:rPr>
          <w:tab/>
        </w:r>
        <w:r>
          <w:rPr>
            <w:noProof/>
            <w:webHidden/>
          </w:rPr>
          <w:fldChar w:fldCharType="begin"/>
        </w:r>
        <w:r w:rsidR="00136005">
          <w:rPr>
            <w:noProof/>
            <w:webHidden/>
          </w:rPr>
          <w:instrText xml:space="preserve"> PAGEREF _Toc178110005 \h </w:instrText>
        </w:r>
        <w:r>
          <w:rPr>
            <w:noProof/>
            <w:webHidden/>
          </w:rPr>
        </w:r>
        <w:r>
          <w:rPr>
            <w:noProof/>
            <w:webHidden/>
          </w:rPr>
          <w:fldChar w:fldCharType="separate"/>
        </w:r>
        <w:r w:rsidR="00136005">
          <w:rPr>
            <w:noProof/>
            <w:webHidden/>
          </w:rPr>
          <w:t>10</w:t>
        </w:r>
        <w:r>
          <w:rPr>
            <w:noProof/>
            <w:webHidden/>
          </w:rPr>
          <w:fldChar w:fldCharType="end"/>
        </w:r>
      </w:hyperlink>
    </w:p>
    <w:p w:rsidR="00136005" w:rsidRDefault="003E1EC8" w:rsidP="00136005">
      <w:pPr>
        <w:pStyle w:val="TOC1"/>
        <w:rPr>
          <w:rFonts w:asciiTheme="minorHAnsi" w:eastAsiaTheme="minorEastAsia" w:hAnsiTheme="minorHAnsi" w:cstheme="minorBidi"/>
          <w:noProof/>
        </w:rPr>
      </w:pPr>
      <w:hyperlink w:anchor="_Toc178110006" w:history="1">
        <w:r w:rsidR="00136005" w:rsidRPr="001944F1">
          <w:rPr>
            <w:rStyle w:val="Hyperlink"/>
            <w:noProof/>
          </w:rPr>
          <w:t>Manage Teaching Group</w:t>
        </w:r>
        <w:r w:rsidR="00136005">
          <w:rPr>
            <w:noProof/>
            <w:webHidden/>
          </w:rPr>
          <w:tab/>
        </w:r>
        <w:r>
          <w:rPr>
            <w:noProof/>
            <w:webHidden/>
          </w:rPr>
          <w:fldChar w:fldCharType="begin"/>
        </w:r>
        <w:r w:rsidR="00136005">
          <w:rPr>
            <w:noProof/>
            <w:webHidden/>
          </w:rPr>
          <w:instrText xml:space="preserve"> PAGEREF _Toc178110006 \h </w:instrText>
        </w:r>
        <w:r>
          <w:rPr>
            <w:noProof/>
            <w:webHidden/>
          </w:rPr>
        </w:r>
        <w:r>
          <w:rPr>
            <w:noProof/>
            <w:webHidden/>
          </w:rPr>
          <w:fldChar w:fldCharType="separate"/>
        </w:r>
        <w:r w:rsidR="00136005">
          <w:rPr>
            <w:noProof/>
            <w:webHidden/>
          </w:rPr>
          <w:t>11</w:t>
        </w:r>
        <w:r>
          <w:rPr>
            <w:noProof/>
            <w:webHidden/>
          </w:rPr>
          <w:fldChar w:fldCharType="end"/>
        </w:r>
      </w:hyperlink>
    </w:p>
    <w:p w:rsidR="00136005" w:rsidRDefault="003E1EC8" w:rsidP="00136005">
      <w:pPr>
        <w:pStyle w:val="TOC2"/>
        <w:spacing w:after="0"/>
        <w:rPr>
          <w:rFonts w:asciiTheme="minorHAnsi" w:eastAsiaTheme="minorEastAsia" w:hAnsiTheme="minorHAnsi" w:cstheme="minorBidi"/>
          <w:noProof/>
        </w:rPr>
      </w:pPr>
      <w:hyperlink w:anchor="_Toc178110007" w:history="1">
        <w:r w:rsidR="00136005" w:rsidRPr="001944F1">
          <w:rPr>
            <w:rStyle w:val="Hyperlink"/>
            <w:noProof/>
          </w:rPr>
          <w:t>Features</w:t>
        </w:r>
        <w:r w:rsidR="00136005">
          <w:rPr>
            <w:noProof/>
            <w:webHidden/>
          </w:rPr>
          <w:tab/>
        </w:r>
        <w:r>
          <w:rPr>
            <w:noProof/>
            <w:webHidden/>
          </w:rPr>
          <w:fldChar w:fldCharType="begin"/>
        </w:r>
        <w:r w:rsidR="00136005">
          <w:rPr>
            <w:noProof/>
            <w:webHidden/>
          </w:rPr>
          <w:instrText xml:space="preserve"> PAGEREF _Toc178110007 \h </w:instrText>
        </w:r>
        <w:r>
          <w:rPr>
            <w:noProof/>
            <w:webHidden/>
          </w:rPr>
        </w:r>
        <w:r>
          <w:rPr>
            <w:noProof/>
            <w:webHidden/>
          </w:rPr>
          <w:fldChar w:fldCharType="separate"/>
        </w:r>
        <w:r w:rsidR="00136005">
          <w:rPr>
            <w:noProof/>
            <w:webHidden/>
          </w:rPr>
          <w:t>12</w:t>
        </w:r>
        <w:r>
          <w:rPr>
            <w:noProof/>
            <w:webHidden/>
          </w:rPr>
          <w:fldChar w:fldCharType="end"/>
        </w:r>
      </w:hyperlink>
    </w:p>
    <w:p w:rsidR="00136005" w:rsidRDefault="003E1EC8" w:rsidP="00136005">
      <w:pPr>
        <w:pStyle w:val="TOC2"/>
        <w:spacing w:after="0"/>
        <w:rPr>
          <w:rFonts w:asciiTheme="minorHAnsi" w:eastAsiaTheme="minorEastAsia" w:hAnsiTheme="minorHAnsi" w:cstheme="minorBidi"/>
          <w:noProof/>
        </w:rPr>
      </w:pPr>
      <w:hyperlink w:anchor="_Toc178110008" w:history="1">
        <w:r w:rsidR="00136005" w:rsidRPr="001944F1">
          <w:rPr>
            <w:rStyle w:val="Hyperlink"/>
            <w:noProof/>
          </w:rPr>
          <w:t>Updating SBB Subject</w:t>
        </w:r>
        <w:r w:rsidR="00136005">
          <w:rPr>
            <w:noProof/>
            <w:webHidden/>
          </w:rPr>
          <w:tab/>
        </w:r>
        <w:r>
          <w:rPr>
            <w:noProof/>
            <w:webHidden/>
          </w:rPr>
          <w:fldChar w:fldCharType="begin"/>
        </w:r>
        <w:r w:rsidR="00136005">
          <w:rPr>
            <w:noProof/>
            <w:webHidden/>
          </w:rPr>
          <w:instrText xml:space="preserve"> PAGEREF _Toc178110008 \h </w:instrText>
        </w:r>
        <w:r>
          <w:rPr>
            <w:noProof/>
            <w:webHidden/>
          </w:rPr>
        </w:r>
        <w:r>
          <w:rPr>
            <w:noProof/>
            <w:webHidden/>
          </w:rPr>
          <w:fldChar w:fldCharType="separate"/>
        </w:r>
        <w:r w:rsidR="00136005">
          <w:rPr>
            <w:noProof/>
            <w:webHidden/>
          </w:rPr>
          <w:t>13</w:t>
        </w:r>
        <w:r>
          <w:rPr>
            <w:noProof/>
            <w:webHidden/>
          </w:rPr>
          <w:fldChar w:fldCharType="end"/>
        </w:r>
      </w:hyperlink>
    </w:p>
    <w:p w:rsidR="00136005" w:rsidRDefault="003E1EC8" w:rsidP="00136005">
      <w:pPr>
        <w:pStyle w:val="TOC2"/>
        <w:spacing w:after="0"/>
        <w:rPr>
          <w:rFonts w:asciiTheme="minorHAnsi" w:eastAsiaTheme="minorEastAsia" w:hAnsiTheme="minorHAnsi" w:cstheme="minorBidi"/>
          <w:noProof/>
        </w:rPr>
      </w:pPr>
      <w:hyperlink w:anchor="_Toc178110009" w:history="1">
        <w:r w:rsidR="00136005" w:rsidRPr="001944F1">
          <w:rPr>
            <w:rStyle w:val="Hyperlink"/>
            <w:noProof/>
          </w:rPr>
          <w:t>Update Teaching Group/ Teachers</w:t>
        </w:r>
        <w:r w:rsidR="00136005">
          <w:rPr>
            <w:noProof/>
            <w:webHidden/>
          </w:rPr>
          <w:tab/>
        </w:r>
        <w:r>
          <w:rPr>
            <w:noProof/>
            <w:webHidden/>
          </w:rPr>
          <w:fldChar w:fldCharType="begin"/>
        </w:r>
        <w:r w:rsidR="00136005">
          <w:rPr>
            <w:noProof/>
            <w:webHidden/>
          </w:rPr>
          <w:instrText xml:space="preserve"> PAGEREF _Toc178110009 \h </w:instrText>
        </w:r>
        <w:r>
          <w:rPr>
            <w:noProof/>
            <w:webHidden/>
          </w:rPr>
        </w:r>
        <w:r>
          <w:rPr>
            <w:noProof/>
            <w:webHidden/>
          </w:rPr>
          <w:fldChar w:fldCharType="separate"/>
        </w:r>
        <w:r w:rsidR="00136005">
          <w:rPr>
            <w:noProof/>
            <w:webHidden/>
          </w:rPr>
          <w:t>14</w:t>
        </w:r>
        <w:r>
          <w:rPr>
            <w:noProof/>
            <w:webHidden/>
          </w:rPr>
          <w:fldChar w:fldCharType="end"/>
        </w:r>
      </w:hyperlink>
    </w:p>
    <w:p w:rsidR="00136005" w:rsidRDefault="003E1EC8" w:rsidP="00136005">
      <w:pPr>
        <w:pStyle w:val="TOC1"/>
        <w:rPr>
          <w:rFonts w:asciiTheme="minorHAnsi" w:eastAsiaTheme="minorEastAsia" w:hAnsiTheme="minorHAnsi" w:cstheme="minorBidi"/>
          <w:noProof/>
        </w:rPr>
      </w:pPr>
      <w:hyperlink w:anchor="_Toc178110010" w:history="1">
        <w:r w:rsidR="00136005" w:rsidRPr="001944F1">
          <w:rPr>
            <w:rStyle w:val="Hyperlink"/>
            <w:noProof/>
          </w:rPr>
          <w:t>Manage Pupil Group</w:t>
        </w:r>
        <w:r w:rsidR="00136005">
          <w:rPr>
            <w:noProof/>
            <w:webHidden/>
          </w:rPr>
          <w:tab/>
        </w:r>
        <w:r>
          <w:rPr>
            <w:noProof/>
            <w:webHidden/>
          </w:rPr>
          <w:fldChar w:fldCharType="begin"/>
        </w:r>
        <w:r w:rsidR="00136005">
          <w:rPr>
            <w:noProof/>
            <w:webHidden/>
          </w:rPr>
          <w:instrText xml:space="preserve"> PAGEREF _Toc178110010 \h </w:instrText>
        </w:r>
        <w:r>
          <w:rPr>
            <w:noProof/>
            <w:webHidden/>
          </w:rPr>
        </w:r>
        <w:r>
          <w:rPr>
            <w:noProof/>
            <w:webHidden/>
          </w:rPr>
          <w:fldChar w:fldCharType="separate"/>
        </w:r>
        <w:r w:rsidR="00136005">
          <w:rPr>
            <w:noProof/>
            <w:webHidden/>
          </w:rPr>
          <w:t>18</w:t>
        </w:r>
        <w:r>
          <w:rPr>
            <w:noProof/>
            <w:webHidden/>
          </w:rPr>
          <w:fldChar w:fldCharType="end"/>
        </w:r>
      </w:hyperlink>
    </w:p>
    <w:p w:rsidR="00136005" w:rsidRDefault="003E1EC8" w:rsidP="00136005">
      <w:pPr>
        <w:pStyle w:val="TOC2"/>
        <w:spacing w:after="0"/>
        <w:rPr>
          <w:rFonts w:asciiTheme="minorHAnsi" w:eastAsiaTheme="minorEastAsia" w:hAnsiTheme="minorHAnsi" w:cstheme="minorBidi"/>
          <w:noProof/>
        </w:rPr>
      </w:pPr>
      <w:hyperlink w:anchor="_Toc178110011" w:history="1">
        <w:r w:rsidR="00136005" w:rsidRPr="001944F1">
          <w:rPr>
            <w:rStyle w:val="Hyperlink"/>
            <w:noProof/>
          </w:rPr>
          <w:t>Assigning PSLE Tier</w:t>
        </w:r>
        <w:r w:rsidR="00136005">
          <w:rPr>
            <w:noProof/>
            <w:webHidden/>
          </w:rPr>
          <w:tab/>
        </w:r>
        <w:r>
          <w:rPr>
            <w:noProof/>
            <w:webHidden/>
          </w:rPr>
          <w:fldChar w:fldCharType="begin"/>
        </w:r>
        <w:r w:rsidR="00136005">
          <w:rPr>
            <w:noProof/>
            <w:webHidden/>
          </w:rPr>
          <w:instrText xml:space="preserve"> PAGEREF _Toc178110011 \h </w:instrText>
        </w:r>
        <w:r>
          <w:rPr>
            <w:noProof/>
            <w:webHidden/>
          </w:rPr>
        </w:r>
        <w:r>
          <w:rPr>
            <w:noProof/>
            <w:webHidden/>
          </w:rPr>
          <w:fldChar w:fldCharType="separate"/>
        </w:r>
        <w:r w:rsidR="00136005">
          <w:rPr>
            <w:noProof/>
            <w:webHidden/>
          </w:rPr>
          <w:t>19</w:t>
        </w:r>
        <w:r>
          <w:rPr>
            <w:noProof/>
            <w:webHidden/>
          </w:rPr>
          <w:fldChar w:fldCharType="end"/>
        </w:r>
      </w:hyperlink>
    </w:p>
    <w:p w:rsidR="00136005" w:rsidRDefault="003E1EC8" w:rsidP="00136005">
      <w:pPr>
        <w:pStyle w:val="TOC2"/>
        <w:spacing w:after="0"/>
        <w:rPr>
          <w:rFonts w:asciiTheme="minorHAnsi" w:eastAsiaTheme="minorEastAsia" w:hAnsiTheme="minorHAnsi" w:cstheme="minorBidi"/>
          <w:noProof/>
        </w:rPr>
      </w:pPr>
      <w:hyperlink w:anchor="_Toc178110012" w:history="1">
        <w:r w:rsidR="00136005" w:rsidRPr="001944F1">
          <w:rPr>
            <w:rStyle w:val="Hyperlink"/>
            <w:noProof/>
          </w:rPr>
          <w:t>Assigning SBB/OOS Count</w:t>
        </w:r>
        <w:r w:rsidR="00136005">
          <w:rPr>
            <w:noProof/>
            <w:webHidden/>
          </w:rPr>
          <w:tab/>
        </w:r>
        <w:r>
          <w:rPr>
            <w:noProof/>
            <w:webHidden/>
          </w:rPr>
          <w:fldChar w:fldCharType="begin"/>
        </w:r>
        <w:r w:rsidR="00136005">
          <w:rPr>
            <w:noProof/>
            <w:webHidden/>
          </w:rPr>
          <w:instrText xml:space="preserve"> PAGEREF _Toc178110012 \h </w:instrText>
        </w:r>
        <w:r>
          <w:rPr>
            <w:noProof/>
            <w:webHidden/>
          </w:rPr>
        </w:r>
        <w:r>
          <w:rPr>
            <w:noProof/>
            <w:webHidden/>
          </w:rPr>
          <w:fldChar w:fldCharType="separate"/>
        </w:r>
        <w:r w:rsidR="00136005">
          <w:rPr>
            <w:noProof/>
            <w:webHidden/>
          </w:rPr>
          <w:t>20</w:t>
        </w:r>
        <w:r>
          <w:rPr>
            <w:noProof/>
            <w:webHidden/>
          </w:rPr>
          <w:fldChar w:fldCharType="end"/>
        </w:r>
      </w:hyperlink>
    </w:p>
    <w:p w:rsidR="00136005" w:rsidRDefault="003E1EC8" w:rsidP="00136005">
      <w:pPr>
        <w:pStyle w:val="TOC2"/>
        <w:spacing w:after="0"/>
        <w:rPr>
          <w:rFonts w:asciiTheme="minorHAnsi" w:eastAsiaTheme="minorEastAsia" w:hAnsiTheme="minorHAnsi" w:cstheme="minorBidi"/>
          <w:noProof/>
        </w:rPr>
      </w:pPr>
      <w:hyperlink w:anchor="_Toc178110013" w:history="1">
        <w:r w:rsidR="00136005" w:rsidRPr="001944F1">
          <w:rPr>
            <w:rStyle w:val="Hyperlink"/>
            <w:noProof/>
          </w:rPr>
          <w:t>Assigning Laterally Transferred</w:t>
        </w:r>
        <w:r w:rsidR="00136005">
          <w:rPr>
            <w:noProof/>
            <w:webHidden/>
          </w:rPr>
          <w:tab/>
        </w:r>
        <w:r>
          <w:rPr>
            <w:noProof/>
            <w:webHidden/>
          </w:rPr>
          <w:fldChar w:fldCharType="begin"/>
        </w:r>
        <w:r w:rsidR="00136005">
          <w:rPr>
            <w:noProof/>
            <w:webHidden/>
          </w:rPr>
          <w:instrText xml:space="preserve"> PAGEREF _Toc178110013 \h </w:instrText>
        </w:r>
        <w:r>
          <w:rPr>
            <w:noProof/>
            <w:webHidden/>
          </w:rPr>
        </w:r>
        <w:r>
          <w:rPr>
            <w:noProof/>
            <w:webHidden/>
          </w:rPr>
          <w:fldChar w:fldCharType="separate"/>
        </w:r>
        <w:r w:rsidR="00136005">
          <w:rPr>
            <w:noProof/>
            <w:webHidden/>
          </w:rPr>
          <w:t>21</w:t>
        </w:r>
        <w:r>
          <w:rPr>
            <w:noProof/>
            <w:webHidden/>
          </w:rPr>
          <w:fldChar w:fldCharType="end"/>
        </w:r>
      </w:hyperlink>
    </w:p>
    <w:p w:rsidR="00136005" w:rsidRDefault="003E1EC8" w:rsidP="00136005">
      <w:pPr>
        <w:pStyle w:val="TOC2"/>
        <w:spacing w:after="0"/>
        <w:rPr>
          <w:rFonts w:asciiTheme="minorHAnsi" w:eastAsiaTheme="minorEastAsia" w:hAnsiTheme="minorHAnsi" w:cstheme="minorBidi"/>
          <w:noProof/>
        </w:rPr>
      </w:pPr>
      <w:hyperlink w:anchor="_Toc178110014" w:history="1">
        <w:r w:rsidR="00136005" w:rsidRPr="001944F1">
          <w:rPr>
            <w:rStyle w:val="Hyperlink"/>
            <w:noProof/>
          </w:rPr>
          <w:t>Assigning Group</w:t>
        </w:r>
        <w:r w:rsidR="00136005">
          <w:rPr>
            <w:noProof/>
            <w:webHidden/>
          </w:rPr>
          <w:tab/>
        </w:r>
        <w:r>
          <w:rPr>
            <w:noProof/>
            <w:webHidden/>
          </w:rPr>
          <w:fldChar w:fldCharType="begin"/>
        </w:r>
        <w:r w:rsidR="00136005">
          <w:rPr>
            <w:noProof/>
            <w:webHidden/>
          </w:rPr>
          <w:instrText xml:space="preserve"> PAGEREF _Toc178110014 \h </w:instrText>
        </w:r>
        <w:r>
          <w:rPr>
            <w:noProof/>
            <w:webHidden/>
          </w:rPr>
        </w:r>
        <w:r>
          <w:rPr>
            <w:noProof/>
            <w:webHidden/>
          </w:rPr>
          <w:fldChar w:fldCharType="separate"/>
        </w:r>
        <w:r w:rsidR="00136005">
          <w:rPr>
            <w:noProof/>
            <w:webHidden/>
          </w:rPr>
          <w:t>22</w:t>
        </w:r>
        <w:r>
          <w:rPr>
            <w:noProof/>
            <w:webHidden/>
          </w:rPr>
          <w:fldChar w:fldCharType="end"/>
        </w:r>
      </w:hyperlink>
    </w:p>
    <w:p w:rsidR="00136005" w:rsidRDefault="003E1EC8" w:rsidP="00136005">
      <w:pPr>
        <w:pStyle w:val="TOC2"/>
        <w:spacing w:after="0"/>
        <w:rPr>
          <w:rFonts w:asciiTheme="minorHAnsi" w:eastAsiaTheme="minorEastAsia" w:hAnsiTheme="minorHAnsi" w:cstheme="minorBidi"/>
          <w:noProof/>
        </w:rPr>
      </w:pPr>
      <w:hyperlink w:anchor="_Toc178110015" w:history="1">
        <w:r w:rsidR="00136005" w:rsidRPr="001944F1">
          <w:rPr>
            <w:rStyle w:val="Hyperlink"/>
            <w:noProof/>
          </w:rPr>
          <w:t>Load Subject Teachers’ Name</w:t>
        </w:r>
        <w:r w:rsidR="00136005">
          <w:rPr>
            <w:noProof/>
            <w:webHidden/>
          </w:rPr>
          <w:tab/>
        </w:r>
        <w:r>
          <w:rPr>
            <w:noProof/>
            <w:webHidden/>
          </w:rPr>
          <w:fldChar w:fldCharType="begin"/>
        </w:r>
        <w:r w:rsidR="00136005">
          <w:rPr>
            <w:noProof/>
            <w:webHidden/>
          </w:rPr>
          <w:instrText xml:space="preserve"> PAGEREF _Toc178110015 \h </w:instrText>
        </w:r>
        <w:r>
          <w:rPr>
            <w:noProof/>
            <w:webHidden/>
          </w:rPr>
        </w:r>
        <w:r>
          <w:rPr>
            <w:noProof/>
            <w:webHidden/>
          </w:rPr>
          <w:fldChar w:fldCharType="separate"/>
        </w:r>
        <w:r w:rsidR="00136005">
          <w:rPr>
            <w:noProof/>
            <w:webHidden/>
          </w:rPr>
          <w:t>23</w:t>
        </w:r>
        <w:r>
          <w:rPr>
            <w:noProof/>
            <w:webHidden/>
          </w:rPr>
          <w:fldChar w:fldCharType="end"/>
        </w:r>
      </w:hyperlink>
    </w:p>
    <w:p w:rsidR="00136005" w:rsidRDefault="003E1EC8" w:rsidP="00136005">
      <w:pPr>
        <w:pStyle w:val="TOC2"/>
        <w:spacing w:after="0"/>
        <w:rPr>
          <w:rFonts w:asciiTheme="minorHAnsi" w:eastAsiaTheme="minorEastAsia" w:hAnsiTheme="minorHAnsi" w:cstheme="minorBidi"/>
          <w:noProof/>
        </w:rPr>
      </w:pPr>
      <w:hyperlink w:anchor="_Toc178110016" w:history="1">
        <w:r w:rsidR="00136005" w:rsidRPr="001944F1">
          <w:rPr>
            <w:rStyle w:val="Hyperlink"/>
            <w:noProof/>
          </w:rPr>
          <w:t>Check and Verify Subject Combination</w:t>
        </w:r>
        <w:r w:rsidR="00136005">
          <w:rPr>
            <w:noProof/>
            <w:webHidden/>
          </w:rPr>
          <w:tab/>
        </w:r>
        <w:r>
          <w:rPr>
            <w:noProof/>
            <w:webHidden/>
          </w:rPr>
          <w:fldChar w:fldCharType="begin"/>
        </w:r>
        <w:r w:rsidR="00136005">
          <w:rPr>
            <w:noProof/>
            <w:webHidden/>
          </w:rPr>
          <w:instrText xml:space="preserve"> PAGEREF _Toc178110016 \h </w:instrText>
        </w:r>
        <w:r>
          <w:rPr>
            <w:noProof/>
            <w:webHidden/>
          </w:rPr>
        </w:r>
        <w:r>
          <w:rPr>
            <w:noProof/>
            <w:webHidden/>
          </w:rPr>
          <w:fldChar w:fldCharType="separate"/>
        </w:r>
        <w:r w:rsidR="00136005">
          <w:rPr>
            <w:noProof/>
            <w:webHidden/>
          </w:rPr>
          <w:t>24</w:t>
        </w:r>
        <w:r>
          <w:rPr>
            <w:noProof/>
            <w:webHidden/>
          </w:rPr>
          <w:fldChar w:fldCharType="end"/>
        </w:r>
      </w:hyperlink>
    </w:p>
    <w:p w:rsidR="00136005" w:rsidRDefault="003E1EC8" w:rsidP="00136005">
      <w:pPr>
        <w:pStyle w:val="TOC2"/>
        <w:spacing w:after="0"/>
        <w:rPr>
          <w:rFonts w:asciiTheme="minorHAnsi" w:eastAsiaTheme="minorEastAsia" w:hAnsiTheme="minorHAnsi" w:cstheme="minorBidi"/>
          <w:noProof/>
        </w:rPr>
      </w:pPr>
      <w:hyperlink w:anchor="_Toc178110017" w:history="1">
        <w:r w:rsidR="00136005" w:rsidRPr="001944F1">
          <w:rPr>
            <w:rStyle w:val="Hyperlink"/>
            <w:noProof/>
          </w:rPr>
          <w:t>Check and Verify Subject Info</w:t>
        </w:r>
        <w:r w:rsidR="00136005">
          <w:rPr>
            <w:noProof/>
            <w:webHidden/>
          </w:rPr>
          <w:tab/>
        </w:r>
        <w:r>
          <w:rPr>
            <w:noProof/>
            <w:webHidden/>
          </w:rPr>
          <w:fldChar w:fldCharType="begin"/>
        </w:r>
        <w:r w:rsidR="00136005">
          <w:rPr>
            <w:noProof/>
            <w:webHidden/>
          </w:rPr>
          <w:instrText xml:space="preserve"> PAGEREF _Toc178110017 \h </w:instrText>
        </w:r>
        <w:r>
          <w:rPr>
            <w:noProof/>
            <w:webHidden/>
          </w:rPr>
        </w:r>
        <w:r>
          <w:rPr>
            <w:noProof/>
            <w:webHidden/>
          </w:rPr>
          <w:fldChar w:fldCharType="separate"/>
        </w:r>
        <w:r w:rsidR="00136005">
          <w:rPr>
            <w:noProof/>
            <w:webHidden/>
          </w:rPr>
          <w:t>25</w:t>
        </w:r>
        <w:r>
          <w:rPr>
            <w:noProof/>
            <w:webHidden/>
          </w:rPr>
          <w:fldChar w:fldCharType="end"/>
        </w:r>
      </w:hyperlink>
    </w:p>
    <w:p w:rsidR="00136005" w:rsidRDefault="003E1EC8" w:rsidP="00136005">
      <w:pPr>
        <w:pStyle w:val="TOC1"/>
        <w:rPr>
          <w:rFonts w:asciiTheme="minorHAnsi" w:eastAsiaTheme="minorEastAsia" w:hAnsiTheme="minorHAnsi" w:cstheme="minorBidi"/>
          <w:noProof/>
        </w:rPr>
      </w:pPr>
      <w:hyperlink w:anchor="_Toc178110018" w:history="1">
        <w:r w:rsidR="00136005" w:rsidRPr="001944F1">
          <w:rPr>
            <w:rStyle w:val="Hyperlink"/>
            <w:noProof/>
          </w:rPr>
          <w:t>Print Trend Report</w:t>
        </w:r>
        <w:r w:rsidR="00136005">
          <w:rPr>
            <w:noProof/>
            <w:webHidden/>
          </w:rPr>
          <w:tab/>
        </w:r>
        <w:r>
          <w:rPr>
            <w:noProof/>
            <w:webHidden/>
          </w:rPr>
          <w:fldChar w:fldCharType="begin"/>
        </w:r>
        <w:r w:rsidR="00136005">
          <w:rPr>
            <w:noProof/>
            <w:webHidden/>
          </w:rPr>
          <w:instrText xml:space="preserve"> PAGEREF _Toc178110018 \h </w:instrText>
        </w:r>
        <w:r>
          <w:rPr>
            <w:noProof/>
            <w:webHidden/>
          </w:rPr>
        </w:r>
        <w:r>
          <w:rPr>
            <w:noProof/>
            <w:webHidden/>
          </w:rPr>
          <w:fldChar w:fldCharType="separate"/>
        </w:r>
        <w:r w:rsidR="00136005">
          <w:rPr>
            <w:noProof/>
            <w:webHidden/>
          </w:rPr>
          <w:t>26</w:t>
        </w:r>
        <w:r>
          <w:rPr>
            <w:noProof/>
            <w:webHidden/>
          </w:rPr>
          <w:fldChar w:fldCharType="end"/>
        </w:r>
      </w:hyperlink>
    </w:p>
    <w:p w:rsidR="00136005" w:rsidRDefault="003E1EC8" w:rsidP="00136005">
      <w:pPr>
        <w:pStyle w:val="TOC2"/>
        <w:spacing w:after="0"/>
        <w:rPr>
          <w:rFonts w:asciiTheme="minorHAnsi" w:eastAsiaTheme="minorEastAsia" w:hAnsiTheme="minorHAnsi" w:cstheme="minorBidi"/>
          <w:noProof/>
        </w:rPr>
      </w:pPr>
      <w:hyperlink w:anchor="_Toc178110019" w:history="1">
        <w:r w:rsidR="00136005" w:rsidRPr="001944F1">
          <w:rPr>
            <w:rStyle w:val="Hyperlink"/>
            <w:noProof/>
          </w:rPr>
          <w:t>3-Year Trend Overall Results</w:t>
        </w:r>
        <w:r w:rsidR="00136005">
          <w:rPr>
            <w:noProof/>
            <w:webHidden/>
          </w:rPr>
          <w:tab/>
        </w:r>
        <w:r>
          <w:rPr>
            <w:noProof/>
            <w:webHidden/>
          </w:rPr>
          <w:fldChar w:fldCharType="begin"/>
        </w:r>
        <w:r w:rsidR="00136005">
          <w:rPr>
            <w:noProof/>
            <w:webHidden/>
          </w:rPr>
          <w:instrText xml:space="preserve"> PAGEREF _Toc178110019 \h </w:instrText>
        </w:r>
        <w:r>
          <w:rPr>
            <w:noProof/>
            <w:webHidden/>
          </w:rPr>
        </w:r>
        <w:r>
          <w:rPr>
            <w:noProof/>
            <w:webHidden/>
          </w:rPr>
          <w:fldChar w:fldCharType="separate"/>
        </w:r>
        <w:r w:rsidR="00136005">
          <w:rPr>
            <w:noProof/>
            <w:webHidden/>
          </w:rPr>
          <w:t>27</w:t>
        </w:r>
        <w:r>
          <w:rPr>
            <w:noProof/>
            <w:webHidden/>
          </w:rPr>
          <w:fldChar w:fldCharType="end"/>
        </w:r>
      </w:hyperlink>
    </w:p>
    <w:p w:rsidR="00136005" w:rsidRDefault="003E1EC8" w:rsidP="00136005">
      <w:pPr>
        <w:pStyle w:val="TOC2"/>
        <w:spacing w:after="0"/>
        <w:rPr>
          <w:rFonts w:asciiTheme="minorHAnsi" w:eastAsiaTheme="minorEastAsia" w:hAnsiTheme="minorHAnsi" w:cstheme="minorBidi"/>
          <w:noProof/>
        </w:rPr>
      </w:pPr>
      <w:hyperlink w:anchor="_Toc178110020" w:history="1">
        <w:r w:rsidR="00136005" w:rsidRPr="001944F1">
          <w:rPr>
            <w:rStyle w:val="Hyperlink"/>
            <w:noProof/>
          </w:rPr>
          <w:t>3-Year Trend Aggregate (L1B5)</w:t>
        </w:r>
        <w:r w:rsidR="00136005">
          <w:rPr>
            <w:noProof/>
            <w:webHidden/>
          </w:rPr>
          <w:tab/>
        </w:r>
        <w:r>
          <w:rPr>
            <w:noProof/>
            <w:webHidden/>
          </w:rPr>
          <w:fldChar w:fldCharType="begin"/>
        </w:r>
        <w:r w:rsidR="00136005">
          <w:rPr>
            <w:noProof/>
            <w:webHidden/>
          </w:rPr>
          <w:instrText xml:space="preserve"> PAGEREF _Toc178110020 \h </w:instrText>
        </w:r>
        <w:r>
          <w:rPr>
            <w:noProof/>
            <w:webHidden/>
          </w:rPr>
        </w:r>
        <w:r>
          <w:rPr>
            <w:noProof/>
            <w:webHidden/>
          </w:rPr>
          <w:fldChar w:fldCharType="separate"/>
        </w:r>
        <w:r w:rsidR="00136005">
          <w:rPr>
            <w:noProof/>
            <w:webHidden/>
          </w:rPr>
          <w:t>27</w:t>
        </w:r>
        <w:r>
          <w:rPr>
            <w:noProof/>
            <w:webHidden/>
          </w:rPr>
          <w:fldChar w:fldCharType="end"/>
        </w:r>
      </w:hyperlink>
    </w:p>
    <w:p w:rsidR="00136005" w:rsidRDefault="003E1EC8" w:rsidP="00136005">
      <w:pPr>
        <w:pStyle w:val="TOC1"/>
        <w:rPr>
          <w:rFonts w:asciiTheme="minorHAnsi" w:eastAsiaTheme="minorEastAsia" w:hAnsiTheme="minorHAnsi" w:cstheme="minorBidi"/>
          <w:noProof/>
        </w:rPr>
      </w:pPr>
      <w:hyperlink w:anchor="_Toc178110021" w:history="1">
        <w:r w:rsidR="00136005" w:rsidRPr="001944F1">
          <w:rPr>
            <w:rStyle w:val="Hyperlink"/>
            <w:noProof/>
          </w:rPr>
          <w:t>Setup Aggregate Target (AL)</w:t>
        </w:r>
        <w:r w:rsidR="00136005">
          <w:rPr>
            <w:noProof/>
            <w:webHidden/>
          </w:rPr>
          <w:tab/>
        </w:r>
        <w:r>
          <w:rPr>
            <w:noProof/>
            <w:webHidden/>
          </w:rPr>
          <w:fldChar w:fldCharType="begin"/>
        </w:r>
        <w:r w:rsidR="00136005">
          <w:rPr>
            <w:noProof/>
            <w:webHidden/>
          </w:rPr>
          <w:instrText xml:space="preserve"> PAGEREF _Toc178110021 \h </w:instrText>
        </w:r>
        <w:r>
          <w:rPr>
            <w:noProof/>
            <w:webHidden/>
          </w:rPr>
        </w:r>
        <w:r>
          <w:rPr>
            <w:noProof/>
            <w:webHidden/>
          </w:rPr>
          <w:fldChar w:fldCharType="separate"/>
        </w:r>
        <w:r w:rsidR="00136005">
          <w:rPr>
            <w:noProof/>
            <w:webHidden/>
          </w:rPr>
          <w:t>28</w:t>
        </w:r>
        <w:r>
          <w:rPr>
            <w:noProof/>
            <w:webHidden/>
          </w:rPr>
          <w:fldChar w:fldCharType="end"/>
        </w:r>
      </w:hyperlink>
    </w:p>
    <w:p w:rsidR="00136005" w:rsidRDefault="003E1EC8" w:rsidP="00136005">
      <w:pPr>
        <w:pStyle w:val="TOC1"/>
        <w:rPr>
          <w:rFonts w:asciiTheme="minorHAnsi" w:eastAsiaTheme="minorEastAsia" w:hAnsiTheme="minorHAnsi" w:cstheme="minorBidi"/>
          <w:noProof/>
        </w:rPr>
      </w:pPr>
      <w:hyperlink w:anchor="_Toc178110022" w:history="1">
        <w:r w:rsidR="00136005" w:rsidRPr="001944F1">
          <w:rPr>
            <w:rStyle w:val="Hyperlink"/>
            <w:noProof/>
          </w:rPr>
          <w:t>Target Setting by Aggregate (Using Previous Year Results)</w:t>
        </w:r>
        <w:r w:rsidR="00136005">
          <w:rPr>
            <w:noProof/>
            <w:webHidden/>
          </w:rPr>
          <w:tab/>
        </w:r>
        <w:r>
          <w:rPr>
            <w:noProof/>
            <w:webHidden/>
          </w:rPr>
          <w:fldChar w:fldCharType="begin"/>
        </w:r>
        <w:r w:rsidR="00136005">
          <w:rPr>
            <w:noProof/>
            <w:webHidden/>
          </w:rPr>
          <w:instrText xml:space="preserve"> PAGEREF _Toc178110022 \h </w:instrText>
        </w:r>
        <w:r>
          <w:rPr>
            <w:noProof/>
            <w:webHidden/>
          </w:rPr>
        </w:r>
        <w:r>
          <w:rPr>
            <w:noProof/>
            <w:webHidden/>
          </w:rPr>
          <w:fldChar w:fldCharType="separate"/>
        </w:r>
        <w:r w:rsidR="00136005">
          <w:rPr>
            <w:noProof/>
            <w:webHidden/>
          </w:rPr>
          <w:t>30</w:t>
        </w:r>
        <w:r>
          <w:rPr>
            <w:noProof/>
            <w:webHidden/>
          </w:rPr>
          <w:fldChar w:fldCharType="end"/>
        </w:r>
      </w:hyperlink>
    </w:p>
    <w:p w:rsidR="00136005" w:rsidRDefault="003E1EC8" w:rsidP="00136005">
      <w:pPr>
        <w:pStyle w:val="TOC2"/>
        <w:spacing w:after="0"/>
        <w:rPr>
          <w:rFonts w:asciiTheme="minorHAnsi" w:eastAsiaTheme="minorEastAsia" w:hAnsiTheme="minorHAnsi" w:cstheme="minorBidi"/>
          <w:noProof/>
        </w:rPr>
      </w:pPr>
      <w:hyperlink w:anchor="_Toc178110023" w:history="1">
        <w:r w:rsidR="00136005" w:rsidRPr="001944F1">
          <w:rPr>
            <w:rStyle w:val="Hyperlink"/>
            <w:noProof/>
          </w:rPr>
          <w:t>Check Prev Subjects</w:t>
        </w:r>
        <w:r w:rsidR="00136005">
          <w:rPr>
            <w:noProof/>
            <w:webHidden/>
          </w:rPr>
          <w:tab/>
        </w:r>
        <w:r>
          <w:rPr>
            <w:noProof/>
            <w:webHidden/>
          </w:rPr>
          <w:fldChar w:fldCharType="begin"/>
        </w:r>
        <w:r w:rsidR="00136005">
          <w:rPr>
            <w:noProof/>
            <w:webHidden/>
          </w:rPr>
          <w:instrText xml:space="preserve"> PAGEREF _Toc178110023 \h </w:instrText>
        </w:r>
        <w:r>
          <w:rPr>
            <w:noProof/>
            <w:webHidden/>
          </w:rPr>
        </w:r>
        <w:r>
          <w:rPr>
            <w:noProof/>
            <w:webHidden/>
          </w:rPr>
          <w:fldChar w:fldCharType="separate"/>
        </w:r>
        <w:r w:rsidR="00136005">
          <w:rPr>
            <w:noProof/>
            <w:webHidden/>
          </w:rPr>
          <w:t>31</w:t>
        </w:r>
        <w:r>
          <w:rPr>
            <w:noProof/>
            <w:webHidden/>
          </w:rPr>
          <w:fldChar w:fldCharType="end"/>
        </w:r>
      </w:hyperlink>
    </w:p>
    <w:p w:rsidR="00136005" w:rsidRDefault="003E1EC8" w:rsidP="00136005">
      <w:pPr>
        <w:pStyle w:val="TOC2"/>
        <w:spacing w:after="0"/>
        <w:rPr>
          <w:rFonts w:asciiTheme="minorHAnsi" w:eastAsiaTheme="minorEastAsia" w:hAnsiTheme="minorHAnsi" w:cstheme="minorBidi"/>
          <w:noProof/>
        </w:rPr>
      </w:pPr>
      <w:hyperlink w:anchor="_Toc178110024" w:history="1">
        <w:r w:rsidR="00136005" w:rsidRPr="001944F1">
          <w:rPr>
            <w:rStyle w:val="Hyperlink"/>
            <w:noProof/>
          </w:rPr>
          <w:t>Subject Mapping</w:t>
        </w:r>
        <w:r w:rsidR="00136005">
          <w:rPr>
            <w:noProof/>
            <w:webHidden/>
          </w:rPr>
          <w:tab/>
        </w:r>
        <w:r>
          <w:rPr>
            <w:noProof/>
            <w:webHidden/>
          </w:rPr>
          <w:fldChar w:fldCharType="begin"/>
        </w:r>
        <w:r w:rsidR="00136005">
          <w:rPr>
            <w:noProof/>
            <w:webHidden/>
          </w:rPr>
          <w:instrText xml:space="preserve"> PAGEREF _Toc178110024 \h </w:instrText>
        </w:r>
        <w:r>
          <w:rPr>
            <w:noProof/>
            <w:webHidden/>
          </w:rPr>
        </w:r>
        <w:r>
          <w:rPr>
            <w:noProof/>
            <w:webHidden/>
          </w:rPr>
          <w:fldChar w:fldCharType="separate"/>
        </w:r>
        <w:r w:rsidR="00136005">
          <w:rPr>
            <w:noProof/>
            <w:webHidden/>
          </w:rPr>
          <w:t>33</w:t>
        </w:r>
        <w:r>
          <w:rPr>
            <w:noProof/>
            <w:webHidden/>
          </w:rPr>
          <w:fldChar w:fldCharType="end"/>
        </w:r>
      </w:hyperlink>
    </w:p>
    <w:p w:rsidR="00136005" w:rsidRDefault="003E1EC8" w:rsidP="00136005">
      <w:pPr>
        <w:pStyle w:val="TOC2"/>
        <w:spacing w:after="0"/>
        <w:rPr>
          <w:rFonts w:asciiTheme="minorHAnsi" w:eastAsiaTheme="minorEastAsia" w:hAnsiTheme="minorHAnsi" w:cstheme="minorBidi"/>
          <w:noProof/>
        </w:rPr>
      </w:pPr>
      <w:hyperlink w:anchor="_Toc178110025" w:history="1">
        <w:r w:rsidR="00136005" w:rsidRPr="001944F1">
          <w:rPr>
            <w:rStyle w:val="Hyperlink"/>
            <w:noProof/>
          </w:rPr>
          <w:t>Target Option</w:t>
        </w:r>
        <w:r w:rsidR="00136005">
          <w:rPr>
            <w:noProof/>
            <w:webHidden/>
          </w:rPr>
          <w:tab/>
        </w:r>
        <w:r>
          <w:rPr>
            <w:noProof/>
            <w:webHidden/>
          </w:rPr>
          <w:fldChar w:fldCharType="begin"/>
        </w:r>
        <w:r w:rsidR="00136005">
          <w:rPr>
            <w:noProof/>
            <w:webHidden/>
          </w:rPr>
          <w:instrText xml:space="preserve"> PAGEREF _Toc178110025 \h </w:instrText>
        </w:r>
        <w:r>
          <w:rPr>
            <w:noProof/>
            <w:webHidden/>
          </w:rPr>
        </w:r>
        <w:r>
          <w:rPr>
            <w:noProof/>
            <w:webHidden/>
          </w:rPr>
          <w:fldChar w:fldCharType="separate"/>
        </w:r>
        <w:r w:rsidR="00136005">
          <w:rPr>
            <w:noProof/>
            <w:webHidden/>
          </w:rPr>
          <w:t>34</w:t>
        </w:r>
        <w:r>
          <w:rPr>
            <w:noProof/>
            <w:webHidden/>
          </w:rPr>
          <w:fldChar w:fldCharType="end"/>
        </w:r>
      </w:hyperlink>
    </w:p>
    <w:p w:rsidR="00136005" w:rsidRDefault="003E1EC8" w:rsidP="00136005">
      <w:pPr>
        <w:pStyle w:val="TOC2"/>
        <w:spacing w:after="0"/>
        <w:rPr>
          <w:rFonts w:asciiTheme="minorHAnsi" w:eastAsiaTheme="minorEastAsia" w:hAnsiTheme="minorHAnsi" w:cstheme="minorBidi"/>
          <w:noProof/>
        </w:rPr>
      </w:pPr>
      <w:hyperlink w:anchor="_Toc178110026" w:history="1">
        <w:r w:rsidR="00136005" w:rsidRPr="001944F1">
          <w:rPr>
            <w:rStyle w:val="Hyperlink"/>
            <w:noProof/>
          </w:rPr>
          <w:t>Target Generated</w:t>
        </w:r>
        <w:r w:rsidR="00136005">
          <w:rPr>
            <w:noProof/>
            <w:webHidden/>
          </w:rPr>
          <w:tab/>
        </w:r>
        <w:r>
          <w:rPr>
            <w:noProof/>
            <w:webHidden/>
          </w:rPr>
          <w:fldChar w:fldCharType="begin"/>
        </w:r>
        <w:r w:rsidR="00136005">
          <w:rPr>
            <w:noProof/>
            <w:webHidden/>
          </w:rPr>
          <w:instrText xml:space="preserve"> PAGEREF _Toc178110026 \h </w:instrText>
        </w:r>
        <w:r>
          <w:rPr>
            <w:noProof/>
            <w:webHidden/>
          </w:rPr>
        </w:r>
        <w:r>
          <w:rPr>
            <w:noProof/>
            <w:webHidden/>
          </w:rPr>
          <w:fldChar w:fldCharType="separate"/>
        </w:r>
        <w:r w:rsidR="00136005">
          <w:rPr>
            <w:noProof/>
            <w:webHidden/>
          </w:rPr>
          <w:t>35</w:t>
        </w:r>
        <w:r>
          <w:rPr>
            <w:noProof/>
            <w:webHidden/>
          </w:rPr>
          <w:fldChar w:fldCharType="end"/>
        </w:r>
      </w:hyperlink>
    </w:p>
    <w:p w:rsidR="00136005" w:rsidRDefault="003E1EC8" w:rsidP="00136005">
      <w:pPr>
        <w:pStyle w:val="TOC1"/>
        <w:rPr>
          <w:rFonts w:asciiTheme="minorHAnsi" w:eastAsiaTheme="minorEastAsia" w:hAnsiTheme="minorHAnsi" w:cstheme="minorBidi"/>
          <w:noProof/>
        </w:rPr>
      </w:pPr>
      <w:hyperlink w:anchor="_Toc178110027" w:history="1">
        <w:r w:rsidR="00136005" w:rsidRPr="001944F1">
          <w:rPr>
            <w:rStyle w:val="Hyperlink"/>
            <w:noProof/>
          </w:rPr>
          <w:t>Setup Aggregate Target Based on T-Scores</w:t>
        </w:r>
        <w:r w:rsidR="00136005">
          <w:rPr>
            <w:noProof/>
            <w:webHidden/>
          </w:rPr>
          <w:tab/>
        </w:r>
        <w:r>
          <w:rPr>
            <w:noProof/>
            <w:webHidden/>
          </w:rPr>
          <w:fldChar w:fldCharType="begin"/>
        </w:r>
        <w:r w:rsidR="00136005">
          <w:rPr>
            <w:noProof/>
            <w:webHidden/>
          </w:rPr>
          <w:instrText xml:space="preserve"> PAGEREF _Toc178110027 \h </w:instrText>
        </w:r>
        <w:r>
          <w:rPr>
            <w:noProof/>
            <w:webHidden/>
          </w:rPr>
        </w:r>
        <w:r>
          <w:rPr>
            <w:noProof/>
            <w:webHidden/>
          </w:rPr>
          <w:fldChar w:fldCharType="separate"/>
        </w:r>
        <w:r w:rsidR="00136005">
          <w:rPr>
            <w:noProof/>
            <w:webHidden/>
          </w:rPr>
          <w:t>36</w:t>
        </w:r>
        <w:r>
          <w:rPr>
            <w:noProof/>
            <w:webHidden/>
          </w:rPr>
          <w:fldChar w:fldCharType="end"/>
        </w:r>
      </w:hyperlink>
    </w:p>
    <w:p w:rsidR="00136005" w:rsidRDefault="003E1EC8" w:rsidP="00136005">
      <w:pPr>
        <w:pStyle w:val="TOC1"/>
        <w:rPr>
          <w:rFonts w:asciiTheme="minorHAnsi" w:eastAsiaTheme="minorEastAsia" w:hAnsiTheme="minorHAnsi" w:cstheme="minorBidi"/>
          <w:noProof/>
        </w:rPr>
      </w:pPr>
      <w:hyperlink w:anchor="_Toc178110028" w:history="1">
        <w:r w:rsidR="00136005" w:rsidRPr="001944F1">
          <w:rPr>
            <w:rStyle w:val="Hyperlink"/>
            <w:noProof/>
          </w:rPr>
          <w:t>Manage SBB/OOS Qualifier</w:t>
        </w:r>
        <w:r w:rsidR="00136005">
          <w:rPr>
            <w:noProof/>
            <w:webHidden/>
          </w:rPr>
          <w:tab/>
        </w:r>
        <w:r>
          <w:rPr>
            <w:noProof/>
            <w:webHidden/>
          </w:rPr>
          <w:fldChar w:fldCharType="begin"/>
        </w:r>
        <w:r w:rsidR="00136005">
          <w:rPr>
            <w:noProof/>
            <w:webHidden/>
          </w:rPr>
          <w:instrText xml:space="preserve"> PAGEREF _Toc178110028 \h </w:instrText>
        </w:r>
        <w:r>
          <w:rPr>
            <w:noProof/>
            <w:webHidden/>
          </w:rPr>
        </w:r>
        <w:r>
          <w:rPr>
            <w:noProof/>
            <w:webHidden/>
          </w:rPr>
          <w:fldChar w:fldCharType="separate"/>
        </w:r>
        <w:r w:rsidR="00136005">
          <w:rPr>
            <w:noProof/>
            <w:webHidden/>
          </w:rPr>
          <w:t>39</w:t>
        </w:r>
        <w:r>
          <w:rPr>
            <w:noProof/>
            <w:webHidden/>
          </w:rPr>
          <w:fldChar w:fldCharType="end"/>
        </w:r>
      </w:hyperlink>
    </w:p>
    <w:p w:rsidR="00136005" w:rsidRDefault="003E1EC8" w:rsidP="00136005">
      <w:pPr>
        <w:pStyle w:val="TOC1"/>
        <w:rPr>
          <w:rFonts w:asciiTheme="minorHAnsi" w:eastAsiaTheme="minorEastAsia" w:hAnsiTheme="minorHAnsi" w:cstheme="minorBidi"/>
          <w:noProof/>
        </w:rPr>
      </w:pPr>
      <w:hyperlink w:anchor="_Toc178110029" w:history="1">
        <w:r w:rsidR="00136005" w:rsidRPr="001944F1">
          <w:rPr>
            <w:rStyle w:val="Hyperlink"/>
            <w:noProof/>
          </w:rPr>
          <w:t>Print SBB/OOS Qualifier</w:t>
        </w:r>
        <w:r w:rsidR="00136005">
          <w:rPr>
            <w:noProof/>
            <w:webHidden/>
          </w:rPr>
          <w:tab/>
        </w:r>
        <w:r>
          <w:rPr>
            <w:noProof/>
            <w:webHidden/>
          </w:rPr>
          <w:fldChar w:fldCharType="begin"/>
        </w:r>
        <w:r w:rsidR="00136005">
          <w:rPr>
            <w:noProof/>
            <w:webHidden/>
          </w:rPr>
          <w:instrText xml:space="preserve"> PAGEREF _Toc178110029 \h </w:instrText>
        </w:r>
        <w:r>
          <w:rPr>
            <w:noProof/>
            <w:webHidden/>
          </w:rPr>
        </w:r>
        <w:r>
          <w:rPr>
            <w:noProof/>
            <w:webHidden/>
          </w:rPr>
          <w:fldChar w:fldCharType="separate"/>
        </w:r>
        <w:r w:rsidR="00136005">
          <w:rPr>
            <w:noProof/>
            <w:webHidden/>
          </w:rPr>
          <w:t>42</w:t>
        </w:r>
        <w:r>
          <w:rPr>
            <w:noProof/>
            <w:webHidden/>
          </w:rPr>
          <w:fldChar w:fldCharType="end"/>
        </w:r>
      </w:hyperlink>
    </w:p>
    <w:p w:rsidR="00136005" w:rsidRDefault="003E1EC8" w:rsidP="00136005">
      <w:pPr>
        <w:pStyle w:val="TOC1"/>
        <w:rPr>
          <w:rFonts w:asciiTheme="minorHAnsi" w:eastAsiaTheme="minorEastAsia" w:hAnsiTheme="minorHAnsi" w:cstheme="minorBidi"/>
          <w:noProof/>
        </w:rPr>
      </w:pPr>
      <w:hyperlink w:anchor="_Toc178110030" w:history="1">
        <w:r w:rsidR="00136005" w:rsidRPr="001944F1">
          <w:rPr>
            <w:rStyle w:val="Hyperlink"/>
            <w:noProof/>
          </w:rPr>
          <w:t>Print Target Reports</w:t>
        </w:r>
        <w:r w:rsidR="00136005">
          <w:rPr>
            <w:noProof/>
            <w:webHidden/>
          </w:rPr>
          <w:tab/>
        </w:r>
        <w:r>
          <w:rPr>
            <w:noProof/>
            <w:webHidden/>
          </w:rPr>
          <w:fldChar w:fldCharType="begin"/>
        </w:r>
        <w:r w:rsidR="00136005">
          <w:rPr>
            <w:noProof/>
            <w:webHidden/>
          </w:rPr>
          <w:instrText xml:space="preserve"> PAGEREF _Toc178110030 \h </w:instrText>
        </w:r>
        <w:r>
          <w:rPr>
            <w:noProof/>
            <w:webHidden/>
          </w:rPr>
        </w:r>
        <w:r>
          <w:rPr>
            <w:noProof/>
            <w:webHidden/>
          </w:rPr>
          <w:fldChar w:fldCharType="separate"/>
        </w:r>
        <w:r w:rsidR="00136005">
          <w:rPr>
            <w:noProof/>
            <w:webHidden/>
          </w:rPr>
          <w:t>44</w:t>
        </w:r>
        <w:r>
          <w:rPr>
            <w:noProof/>
            <w:webHidden/>
          </w:rPr>
          <w:fldChar w:fldCharType="end"/>
        </w:r>
      </w:hyperlink>
    </w:p>
    <w:p w:rsidR="00136005" w:rsidRDefault="003E1EC8" w:rsidP="00136005">
      <w:pPr>
        <w:pStyle w:val="TOC2"/>
        <w:spacing w:after="0"/>
        <w:rPr>
          <w:rFonts w:asciiTheme="minorHAnsi" w:eastAsiaTheme="minorEastAsia" w:hAnsiTheme="minorHAnsi" w:cstheme="minorBidi"/>
          <w:noProof/>
        </w:rPr>
      </w:pPr>
      <w:hyperlink w:anchor="_Toc178110031" w:history="1">
        <w:r w:rsidR="00136005" w:rsidRPr="001944F1">
          <w:rPr>
            <w:rStyle w:val="Hyperlink"/>
            <w:noProof/>
          </w:rPr>
          <w:t>Verify Generated Targets</w:t>
        </w:r>
        <w:r w:rsidR="00136005">
          <w:rPr>
            <w:noProof/>
            <w:webHidden/>
          </w:rPr>
          <w:tab/>
        </w:r>
        <w:r>
          <w:rPr>
            <w:noProof/>
            <w:webHidden/>
          </w:rPr>
          <w:fldChar w:fldCharType="begin"/>
        </w:r>
        <w:r w:rsidR="00136005">
          <w:rPr>
            <w:noProof/>
            <w:webHidden/>
          </w:rPr>
          <w:instrText xml:space="preserve"> PAGEREF _Toc178110031 \h </w:instrText>
        </w:r>
        <w:r>
          <w:rPr>
            <w:noProof/>
            <w:webHidden/>
          </w:rPr>
        </w:r>
        <w:r>
          <w:rPr>
            <w:noProof/>
            <w:webHidden/>
          </w:rPr>
          <w:fldChar w:fldCharType="separate"/>
        </w:r>
        <w:r w:rsidR="00136005">
          <w:rPr>
            <w:noProof/>
            <w:webHidden/>
          </w:rPr>
          <w:t>45</w:t>
        </w:r>
        <w:r>
          <w:rPr>
            <w:noProof/>
            <w:webHidden/>
          </w:rPr>
          <w:fldChar w:fldCharType="end"/>
        </w:r>
      </w:hyperlink>
    </w:p>
    <w:p w:rsidR="00136005" w:rsidRDefault="003E1EC8" w:rsidP="00136005">
      <w:pPr>
        <w:pStyle w:val="TOC2"/>
        <w:spacing w:after="0"/>
        <w:rPr>
          <w:rFonts w:asciiTheme="minorHAnsi" w:eastAsiaTheme="minorEastAsia" w:hAnsiTheme="minorHAnsi" w:cstheme="minorBidi"/>
          <w:noProof/>
        </w:rPr>
      </w:pPr>
      <w:hyperlink w:anchor="_Toc178110032" w:history="1">
        <w:r w:rsidR="00136005" w:rsidRPr="001944F1">
          <w:rPr>
            <w:rStyle w:val="Hyperlink"/>
            <w:noProof/>
          </w:rPr>
          <w:t>Exam Label</w:t>
        </w:r>
        <w:r w:rsidR="00136005">
          <w:rPr>
            <w:noProof/>
            <w:webHidden/>
          </w:rPr>
          <w:tab/>
        </w:r>
        <w:r>
          <w:rPr>
            <w:noProof/>
            <w:webHidden/>
          </w:rPr>
          <w:fldChar w:fldCharType="begin"/>
        </w:r>
        <w:r w:rsidR="00136005">
          <w:rPr>
            <w:noProof/>
            <w:webHidden/>
          </w:rPr>
          <w:instrText xml:space="preserve"> PAGEREF _Toc178110032 \h </w:instrText>
        </w:r>
        <w:r>
          <w:rPr>
            <w:noProof/>
            <w:webHidden/>
          </w:rPr>
        </w:r>
        <w:r>
          <w:rPr>
            <w:noProof/>
            <w:webHidden/>
          </w:rPr>
          <w:fldChar w:fldCharType="separate"/>
        </w:r>
        <w:r w:rsidR="00136005">
          <w:rPr>
            <w:noProof/>
            <w:webHidden/>
          </w:rPr>
          <w:t>46</w:t>
        </w:r>
        <w:r>
          <w:rPr>
            <w:noProof/>
            <w:webHidden/>
          </w:rPr>
          <w:fldChar w:fldCharType="end"/>
        </w:r>
      </w:hyperlink>
    </w:p>
    <w:p w:rsidR="00136005" w:rsidRDefault="003E1EC8" w:rsidP="00136005">
      <w:pPr>
        <w:pStyle w:val="TOC1"/>
        <w:rPr>
          <w:rFonts w:asciiTheme="minorHAnsi" w:eastAsiaTheme="minorEastAsia" w:hAnsiTheme="minorHAnsi" w:cstheme="minorBidi"/>
          <w:noProof/>
        </w:rPr>
      </w:pPr>
      <w:hyperlink w:anchor="_Toc178110033" w:history="1">
        <w:r w:rsidR="00136005" w:rsidRPr="001944F1">
          <w:rPr>
            <w:rStyle w:val="Hyperlink"/>
            <w:noProof/>
          </w:rPr>
          <w:t>Mark Conversion for SBB (Lower Sec)</w:t>
        </w:r>
        <w:r w:rsidR="00136005">
          <w:rPr>
            <w:noProof/>
            <w:webHidden/>
          </w:rPr>
          <w:tab/>
        </w:r>
        <w:r>
          <w:rPr>
            <w:noProof/>
            <w:webHidden/>
          </w:rPr>
          <w:fldChar w:fldCharType="begin"/>
        </w:r>
        <w:r w:rsidR="00136005">
          <w:rPr>
            <w:noProof/>
            <w:webHidden/>
          </w:rPr>
          <w:instrText xml:space="preserve"> PAGEREF _Toc178110033 \h </w:instrText>
        </w:r>
        <w:r>
          <w:rPr>
            <w:noProof/>
            <w:webHidden/>
          </w:rPr>
        </w:r>
        <w:r>
          <w:rPr>
            <w:noProof/>
            <w:webHidden/>
          </w:rPr>
          <w:fldChar w:fldCharType="separate"/>
        </w:r>
        <w:r w:rsidR="00136005">
          <w:rPr>
            <w:noProof/>
            <w:webHidden/>
          </w:rPr>
          <w:t>47</w:t>
        </w:r>
        <w:r>
          <w:rPr>
            <w:noProof/>
            <w:webHidden/>
          </w:rPr>
          <w:fldChar w:fldCharType="end"/>
        </w:r>
      </w:hyperlink>
    </w:p>
    <w:p w:rsidR="00136005" w:rsidRDefault="003E1EC8" w:rsidP="00136005">
      <w:pPr>
        <w:pStyle w:val="TOC1"/>
        <w:rPr>
          <w:rFonts w:asciiTheme="minorHAnsi" w:eastAsiaTheme="minorEastAsia" w:hAnsiTheme="minorHAnsi" w:cstheme="minorBidi"/>
          <w:noProof/>
        </w:rPr>
      </w:pPr>
      <w:hyperlink w:anchor="_Toc178110034" w:history="1">
        <w:r w:rsidR="00136005" w:rsidRPr="001944F1">
          <w:rPr>
            <w:rStyle w:val="Hyperlink"/>
            <w:noProof/>
          </w:rPr>
          <w:t>Mark Conversion for OOS (Upper Sec)</w:t>
        </w:r>
        <w:r w:rsidR="00136005">
          <w:rPr>
            <w:noProof/>
            <w:webHidden/>
          </w:rPr>
          <w:tab/>
        </w:r>
        <w:r>
          <w:rPr>
            <w:noProof/>
            <w:webHidden/>
          </w:rPr>
          <w:fldChar w:fldCharType="begin"/>
        </w:r>
        <w:r w:rsidR="00136005">
          <w:rPr>
            <w:noProof/>
            <w:webHidden/>
          </w:rPr>
          <w:instrText xml:space="preserve"> PAGEREF _Toc178110034 \h </w:instrText>
        </w:r>
        <w:r>
          <w:rPr>
            <w:noProof/>
            <w:webHidden/>
          </w:rPr>
        </w:r>
        <w:r>
          <w:rPr>
            <w:noProof/>
            <w:webHidden/>
          </w:rPr>
          <w:fldChar w:fldCharType="separate"/>
        </w:r>
        <w:r w:rsidR="00136005">
          <w:rPr>
            <w:noProof/>
            <w:webHidden/>
          </w:rPr>
          <w:t>48</w:t>
        </w:r>
        <w:r>
          <w:rPr>
            <w:noProof/>
            <w:webHidden/>
          </w:rPr>
          <w:fldChar w:fldCharType="end"/>
        </w:r>
      </w:hyperlink>
    </w:p>
    <w:p w:rsidR="00136005" w:rsidRDefault="003E1EC8" w:rsidP="00136005">
      <w:pPr>
        <w:pStyle w:val="TOC1"/>
        <w:rPr>
          <w:rFonts w:asciiTheme="minorHAnsi" w:eastAsiaTheme="minorEastAsia" w:hAnsiTheme="minorHAnsi" w:cstheme="minorBidi"/>
          <w:noProof/>
        </w:rPr>
      </w:pPr>
      <w:hyperlink w:anchor="_Toc178110035" w:history="1">
        <w:r w:rsidR="00136005" w:rsidRPr="001944F1">
          <w:rPr>
            <w:rStyle w:val="Hyperlink"/>
            <w:noProof/>
          </w:rPr>
          <w:t>Analyzing Results</w:t>
        </w:r>
        <w:r w:rsidR="00136005">
          <w:rPr>
            <w:noProof/>
            <w:webHidden/>
          </w:rPr>
          <w:tab/>
        </w:r>
        <w:r>
          <w:rPr>
            <w:noProof/>
            <w:webHidden/>
          </w:rPr>
          <w:fldChar w:fldCharType="begin"/>
        </w:r>
        <w:r w:rsidR="00136005">
          <w:rPr>
            <w:noProof/>
            <w:webHidden/>
          </w:rPr>
          <w:instrText xml:space="preserve"> PAGEREF _Toc178110035 \h </w:instrText>
        </w:r>
        <w:r>
          <w:rPr>
            <w:noProof/>
            <w:webHidden/>
          </w:rPr>
        </w:r>
        <w:r>
          <w:rPr>
            <w:noProof/>
            <w:webHidden/>
          </w:rPr>
          <w:fldChar w:fldCharType="separate"/>
        </w:r>
        <w:r w:rsidR="00136005">
          <w:rPr>
            <w:noProof/>
            <w:webHidden/>
          </w:rPr>
          <w:t>49</w:t>
        </w:r>
        <w:r>
          <w:rPr>
            <w:noProof/>
            <w:webHidden/>
          </w:rPr>
          <w:fldChar w:fldCharType="end"/>
        </w:r>
      </w:hyperlink>
    </w:p>
    <w:p w:rsidR="00136005" w:rsidRDefault="003E1EC8" w:rsidP="00136005">
      <w:pPr>
        <w:pStyle w:val="TOC2"/>
        <w:spacing w:after="0"/>
        <w:rPr>
          <w:rFonts w:asciiTheme="minorHAnsi" w:eastAsiaTheme="minorEastAsia" w:hAnsiTheme="minorHAnsi" w:cstheme="minorBidi"/>
          <w:noProof/>
        </w:rPr>
      </w:pPr>
      <w:hyperlink w:anchor="_Toc178110036" w:history="1">
        <w:r w:rsidR="00136005" w:rsidRPr="001944F1">
          <w:rPr>
            <w:rStyle w:val="Hyperlink"/>
            <w:noProof/>
          </w:rPr>
          <w:t>By Stream</w:t>
        </w:r>
        <w:r w:rsidR="00136005">
          <w:rPr>
            <w:noProof/>
            <w:webHidden/>
          </w:rPr>
          <w:tab/>
        </w:r>
        <w:r>
          <w:rPr>
            <w:noProof/>
            <w:webHidden/>
          </w:rPr>
          <w:fldChar w:fldCharType="begin"/>
        </w:r>
        <w:r w:rsidR="00136005">
          <w:rPr>
            <w:noProof/>
            <w:webHidden/>
          </w:rPr>
          <w:instrText xml:space="preserve"> PAGEREF _Toc178110036 \h </w:instrText>
        </w:r>
        <w:r>
          <w:rPr>
            <w:noProof/>
            <w:webHidden/>
          </w:rPr>
        </w:r>
        <w:r>
          <w:rPr>
            <w:noProof/>
            <w:webHidden/>
          </w:rPr>
          <w:fldChar w:fldCharType="separate"/>
        </w:r>
        <w:r w:rsidR="00136005">
          <w:rPr>
            <w:noProof/>
            <w:webHidden/>
          </w:rPr>
          <w:t>50</w:t>
        </w:r>
        <w:r>
          <w:rPr>
            <w:noProof/>
            <w:webHidden/>
          </w:rPr>
          <w:fldChar w:fldCharType="end"/>
        </w:r>
      </w:hyperlink>
    </w:p>
    <w:p w:rsidR="00136005" w:rsidRDefault="003E1EC8" w:rsidP="00136005">
      <w:pPr>
        <w:pStyle w:val="TOC2"/>
        <w:spacing w:after="0"/>
        <w:rPr>
          <w:rFonts w:asciiTheme="minorHAnsi" w:eastAsiaTheme="minorEastAsia" w:hAnsiTheme="minorHAnsi" w:cstheme="minorBidi"/>
          <w:noProof/>
        </w:rPr>
      </w:pPr>
      <w:hyperlink w:anchor="_Toc178110037" w:history="1">
        <w:r w:rsidR="00136005" w:rsidRPr="001944F1">
          <w:rPr>
            <w:rStyle w:val="Hyperlink"/>
            <w:noProof/>
          </w:rPr>
          <w:t>By Level</w:t>
        </w:r>
        <w:r w:rsidR="00136005">
          <w:rPr>
            <w:noProof/>
            <w:webHidden/>
          </w:rPr>
          <w:tab/>
        </w:r>
        <w:r>
          <w:rPr>
            <w:noProof/>
            <w:webHidden/>
          </w:rPr>
          <w:fldChar w:fldCharType="begin"/>
        </w:r>
        <w:r w:rsidR="00136005">
          <w:rPr>
            <w:noProof/>
            <w:webHidden/>
          </w:rPr>
          <w:instrText xml:space="preserve"> PAGEREF _Toc178110037 \h </w:instrText>
        </w:r>
        <w:r>
          <w:rPr>
            <w:noProof/>
            <w:webHidden/>
          </w:rPr>
        </w:r>
        <w:r>
          <w:rPr>
            <w:noProof/>
            <w:webHidden/>
          </w:rPr>
          <w:fldChar w:fldCharType="separate"/>
        </w:r>
        <w:r w:rsidR="00136005">
          <w:rPr>
            <w:noProof/>
            <w:webHidden/>
          </w:rPr>
          <w:t>51</w:t>
        </w:r>
        <w:r>
          <w:rPr>
            <w:noProof/>
            <w:webHidden/>
          </w:rPr>
          <w:fldChar w:fldCharType="end"/>
        </w:r>
      </w:hyperlink>
    </w:p>
    <w:p w:rsidR="00136005" w:rsidRDefault="003E1EC8" w:rsidP="00136005">
      <w:pPr>
        <w:pStyle w:val="TOC2"/>
        <w:spacing w:after="0"/>
        <w:rPr>
          <w:rFonts w:asciiTheme="minorHAnsi" w:eastAsiaTheme="minorEastAsia" w:hAnsiTheme="minorHAnsi" w:cstheme="minorBidi"/>
          <w:noProof/>
        </w:rPr>
      </w:pPr>
      <w:hyperlink w:anchor="_Toc178110038" w:history="1">
        <w:r w:rsidR="00136005" w:rsidRPr="001944F1">
          <w:rPr>
            <w:rStyle w:val="Hyperlink"/>
            <w:noProof/>
          </w:rPr>
          <w:t>Verify Converted Results</w:t>
        </w:r>
        <w:r w:rsidR="00136005">
          <w:rPr>
            <w:noProof/>
            <w:webHidden/>
          </w:rPr>
          <w:tab/>
        </w:r>
        <w:r>
          <w:rPr>
            <w:noProof/>
            <w:webHidden/>
          </w:rPr>
          <w:fldChar w:fldCharType="begin"/>
        </w:r>
        <w:r w:rsidR="00136005">
          <w:rPr>
            <w:noProof/>
            <w:webHidden/>
          </w:rPr>
          <w:instrText xml:space="preserve"> PAGEREF _Toc178110038 \h </w:instrText>
        </w:r>
        <w:r>
          <w:rPr>
            <w:noProof/>
            <w:webHidden/>
          </w:rPr>
        </w:r>
        <w:r>
          <w:rPr>
            <w:noProof/>
            <w:webHidden/>
          </w:rPr>
          <w:fldChar w:fldCharType="separate"/>
        </w:r>
        <w:r w:rsidR="00136005">
          <w:rPr>
            <w:noProof/>
            <w:webHidden/>
          </w:rPr>
          <w:t>52</w:t>
        </w:r>
        <w:r>
          <w:rPr>
            <w:noProof/>
            <w:webHidden/>
          </w:rPr>
          <w:fldChar w:fldCharType="end"/>
        </w:r>
      </w:hyperlink>
    </w:p>
    <w:p w:rsidR="00136005" w:rsidRDefault="003E1EC8" w:rsidP="00136005">
      <w:pPr>
        <w:pStyle w:val="TOC2"/>
        <w:spacing w:after="0"/>
        <w:rPr>
          <w:rFonts w:asciiTheme="minorHAnsi" w:eastAsiaTheme="minorEastAsia" w:hAnsiTheme="minorHAnsi" w:cstheme="minorBidi"/>
          <w:noProof/>
        </w:rPr>
      </w:pPr>
      <w:hyperlink w:anchor="_Toc178110039" w:history="1">
        <w:r w:rsidR="00136005" w:rsidRPr="001944F1">
          <w:rPr>
            <w:rStyle w:val="Hyperlink"/>
            <w:noProof/>
          </w:rPr>
          <w:t>Process Results</w:t>
        </w:r>
        <w:r w:rsidR="00136005">
          <w:rPr>
            <w:noProof/>
            <w:webHidden/>
          </w:rPr>
          <w:tab/>
        </w:r>
        <w:r>
          <w:rPr>
            <w:noProof/>
            <w:webHidden/>
          </w:rPr>
          <w:fldChar w:fldCharType="begin"/>
        </w:r>
        <w:r w:rsidR="00136005">
          <w:rPr>
            <w:noProof/>
            <w:webHidden/>
          </w:rPr>
          <w:instrText xml:space="preserve"> PAGEREF _Toc178110039 \h </w:instrText>
        </w:r>
        <w:r>
          <w:rPr>
            <w:noProof/>
            <w:webHidden/>
          </w:rPr>
        </w:r>
        <w:r>
          <w:rPr>
            <w:noProof/>
            <w:webHidden/>
          </w:rPr>
          <w:fldChar w:fldCharType="separate"/>
        </w:r>
        <w:r w:rsidR="00136005">
          <w:rPr>
            <w:noProof/>
            <w:webHidden/>
          </w:rPr>
          <w:t>53</w:t>
        </w:r>
        <w:r>
          <w:rPr>
            <w:noProof/>
            <w:webHidden/>
          </w:rPr>
          <w:fldChar w:fldCharType="end"/>
        </w:r>
      </w:hyperlink>
    </w:p>
    <w:p w:rsidR="00136005" w:rsidRDefault="003E1EC8" w:rsidP="00136005">
      <w:pPr>
        <w:pStyle w:val="TOC1"/>
        <w:rPr>
          <w:rFonts w:asciiTheme="minorHAnsi" w:eastAsiaTheme="minorEastAsia" w:hAnsiTheme="minorHAnsi" w:cstheme="minorBidi"/>
          <w:noProof/>
        </w:rPr>
      </w:pPr>
      <w:hyperlink w:anchor="_Toc178110040" w:history="1">
        <w:r w:rsidR="00136005" w:rsidRPr="001944F1">
          <w:rPr>
            <w:rStyle w:val="Hyperlink"/>
            <w:noProof/>
          </w:rPr>
          <w:t>Print Report</w:t>
        </w:r>
        <w:r w:rsidR="00136005">
          <w:rPr>
            <w:noProof/>
            <w:webHidden/>
          </w:rPr>
          <w:tab/>
        </w:r>
        <w:r>
          <w:rPr>
            <w:noProof/>
            <w:webHidden/>
          </w:rPr>
          <w:fldChar w:fldCharType="begin"/>
        </w:r>
        <w:r w:rsidR="00136005">
          <w:rPr>
            <w:noProof/>
            <w:webHidden/>
          </w:rPr>
          <w:instrText xml:space="preserve"> PAGEREF _Toc178110040 \h </w:instrText>
        </w:r>
        <w:r>
          <w:rPr>
            <w:noProof/>
            <w:webHidden/>
          </w:rPr>
        </w:r>
        <w:r>
          <w:rPr>
            <w:noProof/>
            <w:webHidden/>
          </w:rPr>
          <w:fldChar w:fldCharType="separate"/>
        </w:r>
        <w:r w:rsidR="00136005">
          <w:rPr>
            <w:noProof/>
            <w:webHidden/>
          </w:rPr>
          <w:t>54</w:t>
        </w:r>
        <w:r>
          <w:rPr>
            <w:noProof/>
            <w:webHidden/>
          </w:rPr>
          <w:fldChar w:fldCharType="end"/>
        </w:r>
      </w:hyperlink>
    </w:p>
    <w:p w:rsidR="00425950" w:rsidRPr="003322D6" w:rsidRDefault="003E1EC8" w:rsidP="00136005">
      <w:r>
        <w:rPr>
          <w:rFonts w:ascii="Calibri" w:hAnsi="Calibri"/>
          <w:szCs w:val="22"/>
          <w:lang w:eastAsia="en-US"/>
        </w:rPr>
        <w:fldChar w:fldCharType="end"/>
      </w:r>
    </w:p>
    <w:p w:rsidR="001468EA" w:rsidRPr="003322D6" w:rsidRDefault="001468EA" w:rsidP="001468EA">
      <w:pPr>
        <w:jc w:val="right"/>
      </w:pPr>
    </w:p>
    <w:p w:rsidR="001468EA" w:rsidRPr="003322D6" w:rsidRDefault="001468EA" w:rsidP="001468EA">
      <w:pPr>
        <w:jc w:val="right"/>
        <w:sectPr w:rsidR="001468EA" w:rsidRPr="003322D6" w:rsidSect="00723012">
          <w:pgSz w:w="11909" w:h="16834" w:code="9"/>
          <w:pgMar w:top="720" w:right="720" w:bottom="720" w:left="720" w:header="720" w:footer="720" w:gutter="0"/>
          <w:cols w:space="720"/>
          <w:docGrid w:linePitch="360"/>
        </w:sectPr>
      </w:pPr>
    </w:p>
    <w:p w:rsidR="00425950" w:rsidRDefault="00425950" w:rsidP="00191097">
      <w:pPr>
        <w:pStyle w:val="Heading1"/>
      </w:pPr>
      <w:bookmarkStart w:id="0" w:name="_Toc178109999"/>
      <w:r>
        <w:lastRenderedPageBreak/>
        <w:t>Work Flow</w:t>
      </w:r>
      <w:bookmarkEnd w:id="0"/>
    </w:p>
    <w:p w:rsidR="00425950" w:rsidRDefault="00425950" w:rsidP="00425950"/>
    <w:p w:rsidR="00425950" w:rsidRDefault="00425950" w:rsidP="00425950">
      <w:r>
        <w:t xml:space="preserve">Part 1 </w:t>
      </w:r>
      <w:r w:rsidR="00BD2922">
        <w:t>–</w:t>
      </w:r>
      <w:r>
        <w:t xml:space="preserve"> </w:t>
      </w:r>
      <w:r w:rsidR="00BD2922">
        <w:t>Jan, Feb</w:t>
      </w:r>
    </w:p>
    <w:p w:rsidR="00BD2922" w:rsidRDefault="00BD2922" w:rsidP="00425950">
      <w:r>
        <w:t>To prepare PAMS for Target Setting</w:t>
      </w:r>
    </w:p>
    <w:p w:rsidR="00425950" w:rsidRDefault="00425950" w:rsidP="00425950">
      <w:pPr>
        <w:pStyle w:val="ListParagraph"/>
        <w:numPr>
          <w:ilvl w:val="0"/>
          <w:numId w:val="14"/>
        </w:numPr>
      </w:pPr>
      <w:r>
        <w:t>Convert Cockpit Data</w:t>
      </w:r>
    </w:p>
    <w:p w:rsidR="00425950" w:rsidRDefault="00541952" w:rsidP="00425950">
      <w:pPr>
        <w:pStyle w:val="ListParagraph"/>
        <w:numPr>
          <w:ilvl w:val="0"/>
          <w:numId w:val="14"/>
        </w:numPr>
      </w:pPr>
      <w:r>
        <w:t xml:space="preserve">Convert and </w:t>
      </w:r>
      <w:r w:rsidR="00425950">
        <w:t>Manage SBB and Teaching Group</w:t>
      </w:r>
    </w:p>
    <w:p w:rsidR="00425950" w:rsidRDefault="00541952" w:rsidP="00425950">
      <w:pPr>
        <w:pStyle w:val="ListParagraph"/>
        <w:numPr>
          <w:ilvl w:val="0"/>
          <w:numId w:val="14"/>
        </w:numPr>
      </w:pPr>
      <w:r>
        <w:t xml:space="preserve">Check </w:t>
      </w:r>
      <w:r w:rsidR="00425950">
        <w:t xml:space="preserve">Subject </w:t>
      </w:r>
      <w:r>
        <w:t xml:space="preserve">Pairing and </w:t>
      </w:r>
      <w:r w:rsidR="00425950">
        <w:t>Grading Scheme</w:t>
      </w:r>
    </w:p>
    <w:p w:rsidR="00425950" w:rsidRDefault="00425950" w:rsidP="00425950">
      <w:pPr>
        <w:pStyle w:val="ListParagraph"/>
        <w:numPr>
          <w:ilvl w:val="0"/>
          <w:numId w:val="14"/>
        </w:numPr>
      </w:pPr>
      <w:r>
        <w:t>Setup Aggregate Target</w:t>
      </w:r>
    </w:p>
    <w:p w:rsidR="00541952" w:rsidRDefault="00541952" w:rsidP="00541952">
      <w:pPr>
        <w:pStyle w:val="ListParagraph"/>
        <w:ind w:left="360"/>
      </w:pPr>
    </w:p>
    <w:p w:rsidR="00425950" w:rsidRDefault="00425950" w:rsidP="00425950"/>
    <w:p w:rsidR="00BD2922" w:rsidRDefault="00425950" w:rsidP="00425950">
      <w:r>
        <w:t xml:space="preserve">Part 2 – </w:t>
      </w:r>
      <w:r w:rsidR="00BD2922">
        <w:t>Mar, May, Aug, Sep, Oct</w:t>
      </w:r>
    </w:p>
    <w:p w:rsidR="00425950" w:rsidRDefault="00BD2922" w:rsidP="00425950">
      <w:r>
        <w:t xml:space="preserve">To </w:t>
      </w:r>
      <w:r w:rsidR="00425950">
        <w:t>Analyzing Results</w:t>
      </w:r>
      <w:r w:rsidR="00541952">
        <w:t xml:space="preserve"> (WAs, MYE, EYE, PRELIM)</w:t>
      </w:r>
    </w:p>
    <w:p w:rsidR="00425950" w:rsidRDefault="00425950" w:rsidP="00425950">
      <w:pPr>
        <w:pStyle w:val="ListParagraph"/>
        <w:numPr>
          <w:ilvl w:val="0"/>
          <w:numId w:val="15"/>
        </w:numPr>
      </w:pPr>
      <w:r>
        <w:t>Convert Cockpit Data (with Exam Results)</w:t>
      </w:r>
    </w:p>
    <w:p w:rsidR="00425950" w:rsidRDefault="00425950" w:rsidP="00425950">
      <w:pPr>
        <w:pStyle w:val="ListParagraph"/>
        <w:numPr>
          <w:ilvl w:val="0"/>
          <w:numId w:val="15"/>
        </w:numPr>
      </w:pPr>
      <w:r>
        <w:t>Process Results</w:t>
      </w:r>
    </w:p>
    <w:p w:rsidR="00541952" w:rsidRDefault="00541952" w:rsidP="00425950">
      <w:pPr>
        <w:pStyle w:val="ListParagraph"/>
        <w:numPr>
          <w:ilvl w:val="0"/>
          <w:numId w:val="15"/>
        </w:numPr>
      </w:pPr>
      <w:r>
        <w:t>Print Reports</w:t>
      </w:r>
    </w:p>
    <w:p w:rsidR="0045337F" w:rsidRDefault="0045337F" w:rsidP="0045337F"/>
    <w:p w:rsidR="00046D24" w:rsidRDefault="00046D24"/>
    <w:p w:rsidR="00F95C16" w:rsidRDefault="00F95C16" w:rsidP="00F95C16">
      <w:r>
        <w:t>Part 3 – Dec, Jan (next year)</w:t>
      </w:r>
    </w:p>
    <w:p w:rsidR="00F95C16" w:rsidRDefault="00F95C16" w:rsidP="00F95C16">
      <w:r>
        <w:t>To Analyzing Results (GCE “N” and “O”)</w:t>
      </w:r>
    </w:p>
    <w:p w:rsidR="00F95C16" w:rsidRDefault="00F95C16" w:rsidP="00F95C16">
      <w:pPr>
        <w:pStyle w:val="ListParagraph"/>
        <w:numPr>
          <w:ilvl w:val="0"/>
          <w:numId w:val="15"/>
        </w:numPr>
      </w:pPr>
      <w:r>
        <w:t>Convert GCE Text Files (I-EXAM)</w:t>
      </w:r>
    </w:p>
    <w:p w:rsidR="00F95C16" w:rsidRDefault="00F95C16" w:rsidP="00F95C16">
      <w:pPr>
        <w:pStyle w:val="ListParagraph"/>
        <w:numPr>
          <w:ilvl w:val="0"/>
          <w:numId w:val="15"/>
        </w:numPr>
      </w:pPr>
      <w:r>
        <w:t>Process Results</w:t>
      </w:r>
    </w:p>
    <w:p w:rsidR="00F95C16" w:rsidRDefault="00F95C16" w:rsidP="00F95C16">
      <w:pPr>
        <w:pStyle w:val="ListParagraph"/>
        <w:numPr>
          <w:ilvl w:val="0"/>
          <w:numId w:val="15"/>
        </w:numPr>
      </w:pPr>
      <w:r>
        <w:t>Print Reports</w:t>
      </w:r>
    </w:p>
    <w:p w:rsidR="00F95C16" w:rsidRDefault="00F95C16"/>
    <w:p w:rsidR="000734B1" w:rsidRDefault="000734B1"/>
    <w:p w:rsidR="00541952" w:rsidRPr="00FB6469" w:rsidRDefault="00541952">
      <w:pPr>
        <w:rPr>
          <w:rFonts w:cs="Arial"/>
          <w:b/>
          <w:bCs/>
          <w:kern w:val="32"/>
          <w:sz w:val="32"/>
          <w:szCs w:val="32"/>
        </w:rPr>
      </w:pPr>
      <w:r>
        <w:br w:type="page"/>
      </w:r>
    </w:p>
    <w:p w:rsidR="00046D24" w:rsidRDefault="00541952" w:rsidP="00191097">
      <w:pPr>
        <w:pStyle w:val="Heading1"/>
      </w:pPr>
      <w:bookmarkStart w:id="1" w:name="_Toc178110000"/>
      <w:r>
        <w:lastRenderedPageBreak/>
        <w:t xml:space="preserve">Cockpit </w:t>
      </w:r>
      <w:r w:rsidR="001C6CA6">
        <w:t>Files Needed</w:t>
      </w:r>
      <w:bookmarkEnd w:id="1"/>
    </w:p>
    <w:p w:rsidR="00461EC5" w:rsidRDefault="00461EC5" w:rsidP="00461EC5">
      <w:r>
        <w:t>While waiting for SAL017 and RES078 from Cockpit, PAMS will explore using these 4 files:</w:t>
      </w:r>
    </w:p>
    <w:p w:rsidR="00461EC5" w:rsidRDefault="00461EC5" w:rsidP="00461EC5">
      <w:pPr>
        <w:pStyle w:val="ListParagraph"/>
        <w:numPr>
          <w:ilvl w:val="0"/>
          <w:numId w:val="32"/>
        </w:numPr>
        <w:contextualSpacing/>
      </w:pPr>
      <w:r>
        <w:t>RE_SDT_006 (Class Registration File) - Basic student Info</w:t>
      </w:r>
    </w:p>
    <w:p w:rsidR="00461EC5" w:rsidRDefault="00461EC5" w:rsidP="00461EC5">
      <w:pPr>
        <w:pStyle w:val="ListParagraph"/>
        <w:numPr>
          <w:ilvl w:val="0"/>
          <w:numId w:val="32"/>
        </w:numPr>
        <w:contextualSpacing/>
      </w:pPr>
      <w:r>
        <w:t>RE_PPS_010 (Posting) - PSLE Results</w:t>
      </w:r>
    </w:p>
    <w:p w:rsidR="00461EC5" w:rsidRDefault="00461EC5" w:rsidP="00461EC5">
      <w:pPr>
        <w:pStyle w:val="ListParagraph"/>
        <w:numPr>
          <w:ilvl w:val="0"/>
          <w:numId w:val="32"/>
        </w:numPr>
        <w:contextualSpacing/>
      </w:pPr>
      <w:r>
        <w:t xml:space="preserve">RE_RES_090 (Component Mark Sheet) – </w:t>
      </w:r>
      <w:r w:rsidR="00F2172A">
        <w:t>Subject Teaching Group</w:t>
      </w:r>
    </w:p>
    <w:p w:rsidR="00477D00" w:rsidRPr="00461EC5" w:rsidRDefault="00477D00" w:rsidP="00477D00">
      <w:pPr>
        <w:pStyle w:val="ListParagraph"/>
        <w:numPr>
          <w:ilvl w:val="0"/>
          <w:numId w:val="32"/>
        </w:numPr>
        <w:contextualSpacing/>
        <w:rPr>
          <w:i/>
          <w:color w:val="E36C0A" w:themeColor="accent6" w:themeShade="BF"/>
        </w:rPr>
      </w:pPr>
      <w:r w:rsidRPr="00461EC5">
        <w:rPr>
          <w:i/>
          <w:color w:val="E36C0A" w:themeColor="accent6" w:themeShade="BF"/>
        </w:rPr>
        <w:t xml:space="preserve">RE_SDT_009 (Teaching Group) – There will be many files (Not crucial for now). If RE_RES_090 </w:t>
      </w:r>
      <w:r w:rsidR="007C778D">
        <w:rPr>
          <w:i/>
          <w:color w:val="E36C0A" w:themeColor="accent6" w:themeShade="BF"/>
        </w:rPr>
        <w:t>is</w:t>
      </w:r>
      <w:r w:rsidRPr="00461EC5">
        <w:rPr>
          <w:i/>
          <w:color w:val="E36C0A" w:themeColor="accent6" w:themeShade="BF"/>
        </w:rPr>
        <w:t xml:space="preserve"> correct, then these files may not be needed.</w:t>
      </w:r>
    </w:p>
    <w:p w:rsidR="00477D00" w:rsidRPr="00461EC5" w:rsidRDefault="00477D00" w:rsidP="00477D00">
      <w:pPr>
        <w:pStyle w:val="ListParagraph"/>
        <w:numPr>
          <w:ilvl w:val="0"/>
          <w:numId w:val="32"/>
        </w:numPr>
        <w:contextualSpacing/>
        <w:rPr>
          <w:i/>
          <w:color w:val="E36C0A" w:themeColor="accent6" w:themeShade="BF"/>
        </w:rPr>
      </w:pPr>
      <w:r w:rsidRPr="00461EC5">
        <w:rPr>
          <w:i/>
          <w:color w:val="E36C0A" w:themeColor="accent6" w:themeShade="BF"/>
        </w:rPr>
        <w:t>RE_</w:t>
      </w:r>
      <w:r>
        <w:rPr>
          <w:i/>
          <w:color w:val="E36C0A" w:themeColor="accent6" w:themeShade="BF"/>
        </w:rPr>
        <w:t>TMT</w:t>
      </w:r>
      <w:r w:rsidRPr="00461EC5">
        <w:rPr>
          <w:i/>
          <w:color w:val="E36C0A" w:themeColor="accent6" w:themeShade="BF"/>
        </w:rPr>
        <w:t>_0</w:t>
      </w:r>
      <w:r>
        <w:rPr>
          <w:i/>
          <w:color w:val="E36C0A" w:themeColor="accent6" w:themeShade="BF"/>
        </w:rPr>
        <w:t>10</w:t>
      </w:r>
      <w:r w:rsidRPr="00461EC5">
        <w:rPr>
          <w:i/>
          <w:color w:val="E36C0A" w:themeColor="accent6" w:themeShade="BF"/>
        </w:rPr>
        <w:t xml:space="preserve"> (Teaching </w:t>
      </w:r>
      <w:r>
        <w:rPr>
          <w:i/>
          <w:color w:val="E36C0A" w:themeColor="accent6" w:themeShade="BF"/>
        </w:rPr>
        <w:t>Assignment</w:t>
      </w:r>
      <w:r w:rsidRPr="00461EC5">
        <w:rPr>
          <w:i/>
          <w:color w:val="E36C0A" w:themeColor="accent6" w:themeShade="BF"/>
        </w:rPr>
        <w:t>) – If RE_RES_090 are correct, then th</w:t>
      </w:r>
      <w:r>
        <w:rPr>
          <w:i/>
          <w:color w:val="E36C0A" w:themeColor="accent6" w:themeShade="BF"/>
        </w:rPr>
        <w:t>is</w:t>
      </w:r>
      <w:r w:rsidRPr="00461EC5">
        <w:rPr>
          <w:i/>
          <w:color w:val="E36C0A" w:themeColor="accent6" w:themeShade="BF"/>
        </w:rPr>
        <w:t xml:space="preserve"> file may not be needed.</w:t>
      </w:r>
    </w:p>
    <w:p w:rsidR="00461EC5" w:rsidRDefault="00461EC5" w:rsidP="00461EC5"/>
    <w:p w:rsidR="00461EC5" w:rsidRPr="00AB193C" w:rsidRDefault="00461EC5" w:rsidP="00AB193C">
      <w:pPr>
        <w:rPr>
          <w:b/>
          <w:u w:val="single"/>
        </w:rPr>
      </w:pPr>
      <w:r w:rsidRPr="00AB193C">
        <w:rPr>
          <w:b/>
          <w:u w:val="single"/>
        </w:rPr>
        <w:t>1. RE_SDT_006 (Class Registration File)</w:t>
      </w:r>
    </w:p>
    <w:p w:rsidR="00461EC5" w:rsidRDefault="00461EC5" w:rsidP="00461EC5">
      <w:r>
        <w:t>This is the main File and MUST be converted first.</w:t>
      </w:r>
    </w:p>
    <w:p w:rsidR="00461EC5" w:rsidRDefault="00461EC5" w:rsidP="00461EC5">
      <w:r>
        <w:t xml:space="preserve">Keep Column A to Q, BM to BO. Column R to BL will not be needed. You may blank out the “confidential data” such as parents/guardian info, but </w:t>
      </w:r>
      <w:r w:rsidR="00477D00">
        <w:t>DO NOT DELETES</w:t>
      </w:r>
      <w:r>
        <w:t xml:space="preserve"> any columns.</w:t>
      </w:r>
    </w:p>
    <w:p w:rsidR="00461EC5" w:rsidRDefault="00461EC5" w:rsidP="00461EC5"/>
    <w:tbl>
      <w:tblPr>
        <w:tblStyle w:val="TableGrid"/>
        <w:tblW w:w="0" w:type="auto"/>
        <w:tblLook w:val="04A0"/>
      </w:tblPr>
      <w:tblGrid>
        <w:gridCol w:w="468"/>
        <w:gridCol w:w="524"/>
        <w:gridCol w:w="3166"/>
        <w:gridCol w:w="6525"/>
      </w:tblGrid>
      <w:tr w:rsidR="00461EC5" w:rsidRPr="004D5F42" w:rsidTr="00477D00">
        <w:tc>
          <w:tcPr>
            <w:tcW w:w="992" w:type="dxa"/>
            <w:gridSpan w:val="2"/>
            <w:shd w:val="clear" w:color="auto" w:fill="BFBFBF" w:themeFill="background1" w:themeFillShade="BF"/>
          </w:tcPr>
          <w:p w:rsidR="00461EC5" w:rsidRPr="004D5F42" w:rsidRDefault="00461EC5" w:rsidP="00477D00">
            <w:pPr>
              <w:rPr>
                <w:b/>
              </w:rPr>
            </w:pPr>
            <w:r w:rsidRPr="004D5F42">
              <w:rPr>
                <w:b/>
              </w:rPr>
              <w:t>Column</w:t>
            </w:r>
          </w:p>
        </w:tc>
        <w:tc>
          <w:tcPr>
            <w:tcW w:w="3166" w:type="dxa"/>
            <w:shd w:val="clear" w:color="auto" w:fill="BFBFBF" w:themeFill="background1" w:themeFillShade="BF"/>
          </w:tcPr>
          <w:p w:rsidR="00461EC5" w:rsidRPr="004D5F42" w:rsidRDefault="00461EC5" w:rsidP="00477D00">
            <w:pPr>
              <w:rPr>
                <w:b/>
              </w:rPr>
            </w:pPr>
            <w:r w:rsidRPr="004D5F42">
              <w:rPr>
                <w:b/>
              </w:rPr>
              <w:t>Header</w:t>
            </w:r>
          </w:p>
        </w:tc>
        <w:tc>
          <w:tcPr>
            <w:tcW w:w="6525" w:type="dxa"/>
            <w:shd w:val="clear" w:color="auto" w:fill="BFBFBF" w:themeFill="background1" w:themeFillShade="BF"/>
          </w:tcPr>
          <w:p w:rsidR="00461EC5" w:rsidRPr="004D5F42" w:rsidRDefault="00461EC5" w:rsidP="00477D00">
            <w:pPr>
              <w:rPr>
                <w:b/>
              </w:rPr>
            </w:pPr>
            <w:r w:rsidRPr="004D5F42">
              <w:rPr>
                <w:b/>
              </w:rPr>
              <w:t>Remark</w:t>
            </w:r>
          </w:p>
        </w:tc>
      </w:tr>
      <w:tr w:rsidR="00461EC5" w:rsidTr="00477D00">
        <w:tc>
          <w:tcPr>
            <w:tcW w:w="468" w:type="dxa"/>
          </w:tcPr>
          <w:p w:rsidR="00461EC5" w:rsidRDefault="00461EC5" w:rsidP="00477D00">
            <w:r>
              <w:t>1</w:t>
            </w:r>
          </w:p>
        </w:tc>
        <w:tc>
          <w:tcPr>
            <w:tcW w:w="524" w:type="dxa"/>
          </w:tcPr>
          <w:p w:rsidR="00461EC5" w:rsidRDefault="00461EC5" w:rsidP="00477D00">
            <w:pPr>
              <w:rPr>
                <w:rFonts w:ascii="Calibri" w:hAnsi="Calibri"/>
              </w:rPr>
            </w:pPr>
            <w:r>
              <w:rPr>
                <w:rFonts w:ascii="Calibri" w:hAnsi="Calibri"/>
              </w:rPr>
              <w:t>A</w:t>
            </w:r>
          </w:p>
        </w:tc>
        <w:tc>
          <w:tcPr>
            <w:tcW w:w="3166" w:type="dxa"/>
            <w:vAlign w:val="bottom"/>
          </w:tcPr>
          <w:p w:rsidR="00461EC5" w:rsidRDefault="00461EC5" w:rsidP="00477D00">
            <w:pPr>
              <w:rPr>
                <w:rFonts w:ascii="Calibri" w:hAnsi="Calibri"/>
              </w:rPr>
            </w:pPr>
            <w:r>
              <w:rPr>
                <w:rFonts w:ascii="Calibri" w:hAnsi="Calibri"/>
              </w:rPr>
              <w:t>S/N</w:t>
            </w:r>
          </w:p>
        </w:tc>
        <w:tc>
          <w:tcPr>
            <w:tcW w:w="6525" w:type="dxa"/>
          </w:tcPr>
          <w:p w:rsidR="00461EC5" w:rsidRDefault="00461EC5" w:rsidP="00477D00">
            <w:r>
              <w:t>Registration Number</w:t>
            </w:r>
            <w:r w:rsidR="007C778D">
              <w:t>. Please ensure the register number is correct.</w:t>
            </w:r>
          </w:p>
        </w:tc>
      </w:tr>
      <w:tr w:rsidR="00461EC5" w:rsidTr="00477D00">
        <w:tc>
          <w:tcPr>
            <w:tcW w:w="468" w:type="dxa"/>
          </w:tcPr>
          <w:p w:rsidR="00461EC5" w:rsidRDefault="00461EC5" w:rsidP="00477D00">
            <w:r>
              <w:t>2</w:t>
            </w:r>
          </w:p>
        </w:tc>
        <w:tc>
          <w:tcPr>
            <w:tcW w:w="524" w:type="dxa"/>
          </w:tcPr>
          <w:p w:rsidR="00461EC5" w:rsidRDefault="00461EC5" w:rsidP="00477D00">
            <w:pPr>
              <w:rPr>
                <w:rFonts w:ascii="Calibri" w:hAnsi="Calibri"/>
              </w:rPr>
            </w:pPr>
            <w:r>
              <w:rPr>
                <w:rFonts w:ascii="Calibri" w:hAnsi="Calibri"/>
              </w:rPr>
              <w:t>B</w:t>
            </w:r>
          </w:p>
        </w:tc>
        <w:tc>
          <w:tcPr>
            <w:tcW w:w="3166" w:type="dxa"/>
            <w:vAlign w:val="bottom"/>
          </w:tcPr>
          <w:p w:rsidR="00461EC5" w:rsidRDefault="00461EC5" w:rsidP="00477D00">
            <w:pPr>
              <w:rPr>
                <w:rFonts w:ascii="Calibri" w:hAnsi="Calibri"/>
              </w:rPr>
            </w:pPr>
            <w:r>
              <w:rPr>
                <w:rFonts w:ascii="Calibri" w:hAnsi="Calibri"/>
              </w:rPr>
              <w:t>Class</w:t>
            </w:r>
          </w:p>
        </w:tc>
        <w:tc>
          <w:tcPr>
            <w:tcW w:w="6525" w:type="dxa"/>
          </w:tcPr>
          <w:p w:rsidR="00461EC5" w:rsidRDefault="00461EC5" w:rsidP="00477D00"/>
        </w:tc>
      </w:tr>
      <w:tr w:rsidR="00461EC5" w:rsidTr="00477D00">
        <w:tc>
          <w:tcPr>
            <w:tcW w:w="468" w:type="dxa"/>
          </w:tcPr>
          <w:p w:rsidR="00461EC5" w:rsidRDefault="00461EC5" w:rsidP="00477D00">
            <w:r>
              <w:t>3</w:t>
            </w:r>
          </w:p>
        </w:tc>
        <w:tc>
          <w:tcPr>
            <w:tcW w:w="524" w:type="dxa"/>
          </w:tcPr>
          <w:p w:rsidR="00461EC5" w:rsidRDefault="00461EC5" w:rsidP="00477D00">
            <w:pPr>
              <w:rPr>
                <w:rFonts w:ascii="Calibri" w:hAnsi="Calibri"/>
              </w:rPr>
            </w:pPr>
            <w:r>
              <w:rPr>
                <w:rFonts w:ascii="Calibri" w:hAnsi="Calibri"/>
              </w:rPr>
              <w:t>C</w:t>
            </w:r>
          </w:p>
        </w:tc>
        <w:tc>
          <w:tcPr>
            <w:tcW w:w="3166" w:type="dxa"/>
            <w:vAlign w:val="bottom"/>
          </w:tcPr>
          <w:p w:rsidR="00461EC5" w:rsidRDefault="00461EC5" w:rsidP="00477D00">
            <w:pPr>
              <w:rPr>
                <w:rFonts w:ascii="Calibri" w:hAnsi="Calibri"/>
              </w:rPr>
            </w:pPr>
            <w:r>
              <w:rPr>
                <w:rFonts w:ascii="Calibri" w:hAnsi="Calibri"/>
              </w:rPr>
              <w:t>Class Name</w:t>
            </w:r>
          </w:p>
        </w:tc>
        <w:tc>
          <w:tcPr>
            <w:tcW w:w="6525" w:type="dxa"/>
          </w:tcPr>
          <w:p w:rsidR="00461EC5" w:rsidRDefault="00461EC5" w:rsidP="00477D00"/>
        </w:tc>
      </w:tr>
      <w:tr w:rsidR="00461EC5" w:rsidTr="00477D00">
        <w:tc>
          <w:tcPr>
            <w:tcW w:w="468" w:type="dxa"/>
          </w:tcPr>
          <w:p w:rsidR="00461EC5" w:rsidRDefault="00461EC5" w:rsidP="00477D00">
            <w:r>
              <w:t>4</w:t>
            </w:r>
          </w:p>
        </w:tc>
        <w:tc>
          <w:tcPr>
            <w:tcW w:w="524" w:type="dxa"/>
          </w:tcPr>
          <w:p w:rsidR="00461EC5" w:rsidRDefault="00461EC5" w:rsidP="00477D00">
            <w:pPr>
              <w:rPr>
                <w:rFonts w:ascii="Calibri" w:hAnsi="Calibri"/>
              </w:rPr>
            </w:pPr>
            <w:r>
              <w:rPr>
                <w:rFonts w:ascii="Calibri" w:hAnsi="Calibri"/>
              </w:rPr>
              <w:t>D</w:t>
            </w:r>
          </w:p>
        </w:tc>
        <w:tc>
          <w:tcPr>
            <w:tcW w:w="3166" w:type="dxa"/>
          </w:tcPr>
          <w:p w:rsidR="00461EC5" w:rsidRDefault="00461EC5" w:rsidP="00477D00">
            <w:pPr>
              <w:rPr>
                <w:rFonts w:ascii="Calibri" w:hAnsi="Calibri"/>
              </w:rPr>
            </w:pPr>
            <w:r>
              <w:rPr>
                <w:rFonts w:ascii="Calibri" w:hAnsi="Calibri"/>
              </w:rPr>
              <w:t>Form Teacher</w:t>
            </w:r>
          </w:p>
        </w:tc>
        <w:tc>
          <w:tcPr>
            <w:tcW w:w="6525" w:type="dxa"/>
          </w:tcPr>
          <w:p w:rsidR="00461EC5" w:rsidRDefault="00461EC5" w:rsidP="00477D00">
            <w:r>
              <w:t>As there may be more than 1 Form Teacher, this field will be ignore</w:t>
            </w:r>
          </w:p>
        </w:tc>
      </w:tr>
      <w:tr w:rsidR="00461EC5" w:rsidTr="00477D00">
        <w:tc>
          <w:tcPr>
            <w:tcW w:w="468" w:type="dxa"/>
          </w:tcPr>
          <w:p w:rsidR="00461EC5" w:rsidRDefault="00461EC5" w:rsidP="00477D00">
            <w:r>
              <w:t>5</w:t>
            </w:r>
          </w:p>
        </w:tc>
        <w:tc>
          <w:tcPr>
            <w:tcW w:w="524" w:type="dxa"/>
          </w:tcPr>
          <w:p w:rsidR="00461EC5" w:rsidRDefault="00461EC5" w:rsidP="00477D00">
            <w:pPr>
              <w:rPr>
                <w:rFonts w:ascii="Calibri" w:hAnsi="Calibri"/>
              </w:rPr>
            </w:pPr>
            <w:r>
              <w:rPr>
                <w:rFonts w:ascii="Calibri" w:hAnsi="Calibri"/>
              </w:rPr>
              <w:t>E</w:t>
            </w:r>
          </w:p>
        </w:tc>
        <w:tc>
          <w:tcPr>
            <w:tcW w:w="3166" w:type="dxa"/>
            <w:vAlign w:val="bottom"/>
          </w:tcPr>
          <w:p w:rsidR="00461EC5" w:rsidRDefault="00461EC5" w:rsidP="00477D00">
            <w:pPr>
              <w:rPr>
                <w:rFonts w:ascii="Calibri" w:hAnsi="Calibri"/>
              </w:rPr>
            </w:pPr>
            <w:r>
              <w:rPr>
                <w:rFonts w:ascii="Calibri" w:hAnsi="Calibri"/>
              </w:rPr>
              <w:t>Student Name</w:t>
            </w:r>
          </w:p>
        </w:tc>
        <w:tc>
          <w:tcPr>
            <w:tcW w:w="6525" w:type="dxa"/>
          </w:tcPr>
          <w:p w:rsidR="00461EC5" w:rsidRDefault="00461EC5" w:rsidP="00477D00"/>
        </w:tc>
      </w:tr>
      <w:tr w:rsidR="00461EC5" w:rsidTr="00477D00">
        <w:tc>
          <w:tcPr>
            <w:tcW w:w="468" w:type="dxa"/>
          </w:tcPr>
          <w:p w:rsidR="00461EC5" w:rsidRDefault="00461EC5" w:rsidP="00477D00">
            <w:r>
              <w:t>6</w:t>
            </w:r>
          </w:p>
        </w:tc>
        <w:tc>
          <w:tcPr>
            <w:tcW w:w="524" w:type="dxa"/>
          </w:tcPr>
          <w:p w:rsidR="00461EC5" w:rsidRDefault="00461EC5" w:rsidP="00477D00">
            <w:pPr>
              <w:rPr>
                <w:rFonts w:ascii="Calibri" w:hAnsi="Calibri"/>
              </w:rPr>
            </w:pPr>
            <w:r>
              <w:rPr>
                <w:rFonts w:ascii="Calibri" w:hAnsi="Calibri"/>
              </w:rPr>
              <w:t>F</w:t>
            </w:r>
          </w:p>
        </w:tc>
        <w:tc>
          <w:tcPr>
            <w:tcW w:w="3166" w:type="dxa"/>
            <w:vAlign w:val="bottom"/>
          </w:tcPr>
          <w:p w:rsidR="00461EC5" w:rsidRDefault="00461EC5" w:rsidP="00477D00">
            <w:pPr>
              <w:rPr>
                <w:rFonts w:ascii="Calibri" w:hAnsi="Calibri"/>
              </w:rPr>
            </w:pPr>
            <w:r>
              <w:rPr>
                <w:rFonts w:ascii="Calibri" w:hAnsi="Calibri"/>
              </w:rPr>
              <w:t>Hanyu Pinyin Name</w:t>
            </w:r>
          </w:p>
        </w:tc>
        <w:tc>
          <w:tcPr>
            <w:tcW w:w="6525" w:type="dxa"/>
          </w:tcPr>
          <w:p w:rsidR="00461EC5" w:rsidRDefault="00461EC5" w:rsidP="00477D00">
            <w:r>
              <w:t>Ignore</w:t>
            </w:r>
          </w:p>
        </w:tc>
      </w:tr>
      <w:tr w:rsidR="00461EC5" w:rsidTr="00477D00">
        <w:tc>
          <w:tcPr>
            <w:tcW w:w="468" w:type="dxa"/>
          </w:tcPr>
          <w:p w:rsidR="00461EC5" w:rsidRDefault="00461EC5" w:rsidP="00477D00">
            <w:r>
              <w:t>7</w:t>
            </w:r>
          </w:p>
        </w:tc>
        <w:tc>
          <w:tcPr>
            <w:tcW w:w="524" w:type="dxa"/>
          </w:tcPr>
          <w:p w:rsidR="00461EC5" w:rsidRDefault="00461EC5" w:rsidP="00477D00">
            <w:pPr>
              <w:rPr>
                <w:rFonts w:ascii="Calibri" w:hAnsi="Calibri"/>
              </w:rPr>
            </w:pPr>
            <w:r>
              <w:rPr>
                <w:rFonts w:ascii="Calibri" w:hAnsi="Calibri"/>
              </w:rPr>
              <w:t>G</w:t>
            </w:r>
          </w:p>
        </w:tc>
        <w:tc>
          <w:tcPr>
            <w:tcW w:w="3166" w:type="dxa"/>
            <w:vAlign w:val="bottom"/>
          </w:tcPr>
          <w:p w:rsidR="00461EC5" w:rsidRDefault="00461EC5" w:rsidP="00477D00">
            <w:pPr>
              <w:rPr>
                <w:rFonts w:ascii="Calibri" w:hAnsi="Calibri"/>
              </w:rPr>
            </w:pPr>
            <w:r>
              <w:rPr>
                <w:rFonts w:ascii="Calibri" w:hAnsi="Calibri"/>
              </w:rPr>
              <w:t>Chinese Name</w:t>
            </w:r>
          </w:p>
        </w:tc>
        <w:tc>
          <w:tcPr>
            <w:tcW w:w="6525" w:type="dxa"/>
          </w:tcPr>
          <w:p w:rsidR="00461EC5" w:rsidRDefault="00461EC5" w:rsidP="00477D00">
            <w:r>
              <w:t>Ignore</w:t>
            </w:r>
          </w:p>
        </w:tc>
      </w:tr>
      <w:tr w:rsidR="00461EC5" w:rsidTr="00477D00">
        <w:tc>
          <w:tcPr>
            <w:tcW w:w="468" w:type="dxa"/>
          </w:tcPr>
          <w:p w:rsidR="00461EC5" w:rsidRDefault="00461EC5" w:rsidP="00477D00">
            <w:r>
              <w:t>8</w:t>
            </w:r>
          </w:p>
        </w:tc>
        <w:tc>
          <w:tcPr>
            <w:tcW w:w="524" w:type="dxa"/>
          </w:tcPr>
          <w:p w:rsidR="00461EC5" w:rsidRDefault="00461EC5" w:rsidP="00477D00">
            <w:pPr>
              <w:rPr>
                <w:rFonts w:ascii="Calibri" w:hAnsi="Calibri"/>
              </w:rPr>
            </w:pPr>
            <w:r>
              <w:rPr>
                <w:rFonts w:ascii="Calibri" w:hAnsi="Calibri"/>
              </w:rPr>
              <w:t>H</w:t>
            </w:r>
          </w:p>
        </w:tc>
        <w:tc>
          <w:tcPr>
            <w:tcW w:w="3166" w:type="dxa"/>
            <w:vAlign w:val="bottom"/>
          </w:tcPr>
          <w:p w:rsidR="00461EC5" w:rsidRDefault="00461EC5" w:rsidP="00477D00">
            <w:pPr>
              <w:rPr>
                <w:rFonts w:ascii="Calibri" w:hAnsi="Calibri"/>
              </w:rPr>
            </w:pPr>
            <w:r>
              <w:rPr>
                <w:rFonts w:ascii="Calibri" w:hAnsi="Calibri"/>
              </w:rPr>
              <w:t>Sex</w:t>
            </w:r>
          </w:p>
        </w:tc>
        <w:tc>
          <w:tcPr>
            <w:tcW w:w="6525" w:type="dxa"/>
          </w:tcPr>
          <w:p w:rsidR="00461EC5" w:rsidRDefault="00461EC5" w:rsidP="00477D00"/>
        </w:tc>
      </w:tr>
      <w:tr w:rsidR="00461EC5" w:rsidTr="00477D00">
        <w:tc>
          <w:tcPr>
            <w:tcW w:w="468" w:type="dxa"/>
          </w:tcPr>
          <w:p w:rsidR="00461EC5" w:rsidRDefault="00461EC5" w:rsidP="00477D00">
            <w:r>
              <w:t>9</w:t>
            </w:r>
          </w:p>
        </w:tc>
        <w:tc>
          <w:tcPr>
            <w:tcW w:w="524" w:type="dxa"/>
          </w:tcPr>
          <w:p w:rsidR="00461EC5" w:rsidRDefault="00461EC5" w:rsidP="00477D00">
            <w:pPr>
              <w:rPr>
                <w:rFonts w:ascii="Calibri" w:hAnsi="Calibri"/>
              </w:rPr>
            </w:pPr>
            <w:r>
              <w:rPr>
                <w:rFonts w:ascii="Calibri" w:hAnsi="Calibri"/>
              </w:rPr>
              <w:t>I</w:t>
            </w:r>
          </w:p>
        </w:tc>
        <w:tc>
          <w:tcPr>
            <w:tcW w:w="3166" w:type="dxa"/>
            <w:tcBorders>
              <w:bottom w:val="single" w:sz="4" w:space="0" w:color="000000" w:themeColor="text1"/>
            </w:tcBorders>
            <w:vAlign w:val="bottom"/>
          </w:tcPr>
          <w:p w:rsidR="00461EC5" w:rsidRDefault="00461EC5" w:rsidP="00477D00">
            <w:pPr>
              <w:rPr>
                <w:rFonts w:ascii="Calibri" w:hAnsi="Calibri"/>
              </w:rPr>
            </w:pPr>
            <w:r>
              <w:rPr>
                <w:rFonts w:ascii="Calibri" w:hAnsi="Calibri"/>
              </w:rPr>
              <w:t>Stream</w:t>
            </w:r>
          </w:p>
        </w:tc>
        <w:tc>
          <w:tcPr>
            <w:tcW w:w="6525" w:type="dxa"/>
            <w:tcBorders>
              <w:bottom w:val="single" w:sz="4" w:space="0" w:color="000000" w:themeColor="text1"/>
            </w:tcBorders>
          </w:tcPr>
          <w:p w:rsidR="00461EC5" w:rsidRDefault="00461EC5" w:rsidP="00477D00">
            <w:r>
              <w:t>Ignore</w:t>
            </w:r>
          </w:p>
        </w:tc>
      </w:tr>
      <w:tr w:rsidR="00461EC5" w:rsidTr="00477D00">
        <w:tc>
          <w:tcPr>
            <w:tcW w:w="468" w:type="dxa"/>
          </w:tcPr>
          <w:p w:rsidR="00461EC5" w:rsidRDefault="00461EC5" w:rsidP="00477D00">
            <w:r>
              <w:t>10</w:t>
            </w:r>
          </w:p>
        </w:tc>
        <w:tc>
          <w:tcPr>
            <w:tcW w:w="524" w:type="dxa"/>
          </w:tcPr>
          <w:p w:rsidR="00461EC5" w:rsidRDefault="00461EC5" w:rsidP="00477D00">
            <w:pPr>
              <w:rPr>
                <w:rFonts w:ascii="Calibri" w:hAnsi="Calibri"/>
              </w:rPr>
            </w:pPr>
            <w:r>
              <w:rPr>
                <w:rFonts w:ascii="Calibri" w:hAnsi="Calibri"/>
              </w:rPr>
              <w:t>J</w:t>
            </w:r>
          </w:p>
        </w:tc>
        <w:tc>
          <w:tcPr>
            <w:tcW w:w="3166" w:type="dxa"/>
            <w:shd w:val="clear" w:color="auto" w:fill="FBD4B4" w:themeFill="accent6" w:themeFillTint="66"/>
            <w:vAlign w:val="bottom"/>
          </w:tcPr>
          <w:p w:rsidR="00461EC5" w:rsidRDefault="00461EC5" w:rsidP="00477D00">
            <w:pPr>
              <w:rPr>
                <w:rFonts w:ascii="Calibri" w:hAnsi="Calibri"/>
              </w:rPr>
            </w:pPr>
            <w:r>
              <w:rPr>
                <w:rFonts w:ascii="Calibri" w:hAnsi="Calibri"/>
              </w:rPr>
              <w:t>Admission No.</w:t>
            </w:r>
          </w:p>
        </w:tc>
        <w:tc>
          <w:tcPr>
            <w:tcW w:w="6525" w:type="dxa"/>
            <w:shd w:val="clear" w:color="auto" w:fill="FBD4B4" w:themeFill="accent6" w:themeFillTint="66"/>
          </w:tcPr>
          <w:p w:rsidR="00461EC5" w:rsidRDefault="00461EC5" w:rsidP="00477D00">
            <w:r>
              <w:t>This will be unique and will determine who the student is</w:t>
            </w:r>
          </w:p>
        </w:tc>
      </w:tr>
      <w:tr w:rsidR="00461EC5" w:rsidTr="00477D00">
        <w:tc>
          <w:tcPr>
            <w:tcW w:w="468" w:type="dxa"/>
          </w:tcPr>
          <w:p w:rsidR="00461EC5" w:rsidRDefault="00461EC5" w:rsidP="00477D00">
            <w:r>
              <w:t>11</w:t>
            </w:r>
          </w:p>
        </w:tc>
        <w:tc>
          <w:tcPr>
            <w:tcW w:w="524" w:type="dxa"/>
          </w:tcPr>
          <w:p w:rsidR="00461EC5" w:rsidRDefault="00461EC5" w:rsidP="00477D00">
            <w:pPr>
              <w:rPr>
                <w:rFonts w:ascii="Calibri" w:hAnsi="Calibri"/>
              </w:rPr>
            </w:pPr>
            <w:r>
              <w:rPr>
                <w:rFonts w:ascii="Calibri" w:hAnsi="Calibri"/>
              </w:rPr>
              <w:t>K</w:t>
            </w:r>
          </w:p>
        </w:tc>
        <w:tc>
          <w:tcPr>
            <w:tcW w:w="3166" w:type="dxa"/>
            <w:vAlign w:val="bottom"/>
          </w:tcPr>
          <w:p w:rsidR="00461EC5" w:rsidRDefault="00461EC5" w:rsidP="00477D00">
            <w:pPr>
              <w:rPr>
                <w:rFonts w:ascii="Calibri" w:hAnsi="Calibri"/>
              </w:rPr>
            </w:pPr>
            <w:r>
              <w:rPr>
                <w:rFonts w:ascii="Calibri" w:hAnsi="Calibri"/>
              </w:rPr>
              <w:t>NRIC/FIN/UIN</w:t>
            </w:r>
          </w:p>
        </w:tc>
        <w:tc>
          <w:tcPr>
            <w:tcW w:w="6525" w:type="dxa"/>
          </w:tcPr>
          <w:p w:rsidR="00461EC5" w:rsidRDefault="00461EC5" w:rsidP="00477D00">
            <w:r>
              <w:t>Masked. We will not use this anymore</w:t>
            </w:r>
          </w:p>
        </w:tc>
      </w:tr>
      <w:tr w:rsidR="00461EC5" w:rsidTr="00477D00">
        <w:tc>
          <w:tcPr>
            <w:tcW w:w="468" w:type="dxa"/>
          </w:tcPr>
          <w:p w:rsidR="00461EC5" w:rsidRDefault="00461EC5" w:rsidP="00477D00">
            <w:r>
              <w:t>12</w:t>
            </w:r>
          </w:p>
        </w:tc>
        <w:tc>
          <w:tcPr>
            <w:tcW w:w="524" w:type="dxa"/>
          </w:tcPr>
          <w:p w:rsidR="00461EC5" w:rsidRDefault="00461EC5" w:rsidP="00477D00">
            <w:pPr>
              <w:rPr>
                <w:rFonts w:ascii="Calibri" w:hAnsi="Calibri"/>
              </w:rPr>
            </w:pPr>
            <w:r>
              <w:rPr>
                <w:rFonts w:ascii="Calibri" w:hAnsi="Calibri"/>
              </w:rPr>
              <w:t>L</w:t>
            </w:r>
          </w:p>
        </w:tc>
        <w:tc>
          <w:tcPr>
            <w:tcW w:w="3166" w:type="dxa"/>
            <w:vAlign w:val="bottom"/>
          </w:tcPr>
          <w:p w:rsidR="00461EC5" w:rsidRDefault="00461EC5" w:rsidP="00477D00">
            <w:pPr>
              <w:rPr>
                <w:rFonts w:ascii="Calibri" w:hAnsi="Calibri"/>
              </w:rPr>
            </w:pPr>
            <w:r>
              <w:rPr>
                <w:rFonts w:ascii="Calibri" w:hAnsi="Calibri"/>
              </w:rPr>
              <w:t>ID Type</w:t>
            </w:r>
          </w:p>
        </w:tc>
        <w:tc>
          <w:tcPr>
            <w:tcW w:w="6525" w:type="dxa"/>
          </w:tcPr>
          <w:p w:rsidR="00461EC5" w:rsidRDefault="00461EC5" w:rsidP="00477D00"/>
        </w:tc>
      </w:tr>
      <w:tr w:rsidR="00461EC5" w:rsidTr="00477D00">
        <w:tc>
          <w:tcPr>
            <w:tcW w:w="468" w:type="dxa"/>
          </w:tcPr>
          <w:p w:rsidR="00461EC5" w:rsidRDefault="00461EC5" w:rsidP="00477D00">
            <w:r>
              <w:t>13</w:t>
            </w:r>
          </w:p>
        </w:tc>
        <w:tc>
          <w:tcPr>
            <w:tcW w:w="524" w:type="dxa"/>
          </w:tcPr>
          <w:p w:rsidR="00461EC5" w:rsidRDefault="00461EC5" w:rsidP="00477D00">
            <w:pPr>
              <w:rPr>
                <w:rFonts w:ascii="Calibri" w:hAnsi="Calibri"/>
              </w:rPr>
            </w:pPr>
            <w:r>
              <w:rPr>
                <w:rFonts w:ascii="Calibri" w:hAnsi="Calibri"/>
              </w:rPr>
              <w:t>M</w:t>
            </w:r>
          </w:p>
        </w:tc>
        <w:tc>
          <w:tcPr>
            <w:tcW w:w="3166" w:type="dxa"/>
            <w:vAlign w:val="bottom"/>
          </w:tcPr>
          <w:p w:rsidR="00461EC5" w:rsidRDefault="00461EC5" w:rsidP="00477D00">
            <w:pPr>
              <w:rPr>
                <w:rFonts w:ascii="Calibri" w:hAnsi="Calibri"/>
              </w:rPr>
            </w:pPr>
            <w:r>
              <w:rPr>
                <w:rFonts w:ascii="Calibri" w:hAnsi="Calibri"/>
              </w:rPr>
              <w:t>Age on 1-Jan</w:t>
            </w:r>
          </w:p>
        </w:tc>
        <w:tc>
          <w:tcPr>
            <w:tcW w:w="6525" w:type="dxa"/>
          </w:tcPr>
          <w:p w:rsidR="00461EC5" w:rsidRDefault="00461EC5" w:rsidP="00477D00"/>
        </w:tc>
      </w:tr>
      <w:tr w:rsidR="00461EC5" w:rsidTr="00477D00">
        <w:tc>
          <w:tcPr>
            <w:tcW w:w="468" w:type="dxa"/>
          </w:tcPr>
          <w:p w:rsidR="00461EC5" w:rsidRDefault="00461EC5" w:rsidP="00477D00">
            <w:r>
              <w:t>14</w:t>
            </w:r>
          </w:p>
        </w:tc>
        <w:tc>
          <w:tcPr>
            <w:tcW w:w="524" w:type="dxa"/>
          </w:tcPr>
          <w:p w:rsidR="00461EC5" w:rsidRDefault="00461EC5" w:rsidP="00477D00">
            <w:pPr>
              <w:rPr>
                <w:rFonts w:ascii="Calibri" w:hAnsi="Calibri"/>
              </w:rPr>
            </w:pPr>
            <w:r>
              <w:rPr>
                <w:rFonts w:ascii="Calibri" w:hAnsi="Calibri"/>
              </w:rPr>
              <w:t>N</w:t>
            </w:r>
          </w:p>
        </w:tc>
        <w:tc>
          <w:tcPr>
            <w:tcW w:w="3166" w:type="dxa"/>
            <w:vAlign w:val="bottom"/>
          </w:tcPr>
          <w:p w:rsidR="00461EC5" w:rsidRDefault="00461EC5" w:rsidP="00477D00">
            <w:pPr>
              <w:rPr>
                <w:rFonts w:ascii="Calibri" w:hAnsi="Calibri"/>
              </w:rPr>
            </w:pPr>
            <w:r>
              <w:rPr>
                <w:rFonts w:ascii="Calibri" w:hAnsi="Calibri"/>
              </w:rPr>
              <w:t>DOB</w:t>
            </w:r>
          </w:p>
        </w:tc>
        <w:tc>
          <w:tcPr>
            <w:tcW w:w="6525" w:type="dxa"/>
          </w:tcPr>
          <w:p w:rsidR="00461EC5" w:rsidRDefault="00461EC5" w:rsidP="00477D00"/>
        </w:tc>
      </w:tr>
      <w:tr w:rsidR="00461EC5" w:rsidTr="00477D00">
        <w:tc>
          <w:tcPr>
            <w:tcW w:w="468" w:type="dxa"/>
          </w:tcPr>
          <w:p w:rsidR="00461EC5" w:rsidRDefault="00461EC5" w:rsidP="00477D00">
            <w:r>
              <w:t>15</w:t>
            </w:r>
          </w:p>
        </w:tc>
        <w:tc>
          <w:tcPr>
            <w:tcW w:w="524" w:type="dxa"/>
          </w:tcPr>
          <w:p w:rsidR="00461EC5" w:rsidRDefault="00461EC5" w:rsidP="00477D00">
            <w:pPr>
              <w:rPr>
                <w:rFonts w:ascii="Calibri" w:hAnsi="Calibri"/>
              </w:rPr>
            </w:pPr>
            <w:r>
              <w:rPr>
                <w:rFonts w:ascii="Calibri" w:hAnsi="Calibri"/>
              </w:rPr>
              <w:t>O</w:t>
            </w:r>
          </w:p>
        </w:tc>
        <w:tc>
          <w:tcPr>
            <w:tcW w:w="3166" w:type="dxa"/>
            <w:vAlign w:val="bottom"/>
          </w:tcPr>
          <w:p w:rsidR="00461EC5" w:rsidRDefault="00461EC5" w:rsidP="00477D00">
            <w:pPr>
              <w:rPr>
                <w:rFonts w:ascii="Calibri" w:hAnsi="Calibri"/>
              </w:rPr>
            </w:pPr>
            <w:r>
              <w:rPr>
                <w:rFonts w:ascii="Calibri" w:hAnsi="Calibri"/>
              </w:rPr>
              <w:t>Place of Birth</w:t>
            </w:r>
          </w:p>
        </w:tc>
        <w:tc>
          <w:tcPr>
            <w:tcW w:w="6525" w:type="dxa"/>
          </w:tcPr>
          <w:p w:rsidR="00461EC5" w:rsidRDefault="00461EC5" w:rsidP="00477D00"/>
        </w:tc>
      </w:tr>
      <w:tr w:rsidR="00461EC5" w:rsidTr="00477D00">
        <w:tc>
          <w:tcPr>
            <w:tcW w:w="468" w:type="dxa"/>
          </w:tcPr>
          <w:p w:rsidR="00461EC5" w:rsidRDefault="00461EC5" w:rsidP="00477D00">
            <w:r>
              <w:t>16</w:t>
            </w:r>
          </w:p>
        </w:tc>
        <w:tc>
          <w:tcPr>
            <w:tcW w:w="524" w:type="dxa"/>
          </w:tcPr>
          <w:p w:rsidR="00461EC5" w:rsidRDefault="00461EC5" w:rsidP="00477D00">
            <w:pPr>
              <w:rPr>
                <w:rFonts w:ascii="Calibri" w:hAnsi="Calibri"/>
              </w:rPr>
            </w:pPr>
            <w:r>
              <w:rPr>
                <w:rFonts w:ascii="Calibri" w:hAnsi="Calibri"/>
              </w:rPr>
              <w:t>P</w:t>
            </w:r>
          </w:p>
        </w:tc>
        <w:tc>
          <w:tcPr>
            <w:tcW w:w="3166" w:type="dxa"/>
            <w:vAlign w:val="bottom"/>
          </w:tcPr>
          <w:p w:rsidR="00461EC5" w:rsidRDefault="00461EC5" w:rsidP="00477D00">
            <w:pPr>
              <w:rPr>
                <w:rFonts w:ascii="Calibri" w:hAnsi="Calibri"/>
              </w:rPr>
            </w:pPr>
            <w:r>
              <w:rPr>
                <w:rFonts w:ascii="Calibri" w:hAnsi="Calibri"/>
              </w:rPr>
              <w:t>Citizenship</w:t>
            </w:r>
          </w:p>
        </w:tc>
        <w:tc>
          <w:tcPr>
            <w:tcW w:w="6525" w:type="dxa"/>
          </w:tcPr>
          <w:p w:rsidR="00461EC5" w:rsidRDefault="00461EC5" w:rsidP="00477D00"/>
        </w:tc>
      </w:tr>
      <w:tr w:rsidR="00461EC5" w:rsidTr="00477D00">
        <w:tc>
          <w:tcPr>
            <w:tcW w:w="468" w:type="dxa"/>
          </w:tcPr>
          <w:p w:rsidR="00461EC5" w:rsidRDefault="00461EC5" w:rsidP="00477D00">
            <w:r>
              <w:t>17</w:t>
            </w:r>
          </w:p>
        </w:tc>
        <w:tc>
          <w:tcPr>
            <w:tcW w:w="524" w:type="dxa"/>
          </w:tcPr>
          <w:p w:rsidR="00461EC5" w:rsidRDefault="00461EC5" w:rsidP="00477D00">
            <w:pPr>
              <w:rPr>
                <w:rFonts w:ascii="Calibri" w:hAnsi="Calibri"/>
              </w:rPr>
            </w:pPr>
            <w:r>
              <w:rPr>
                <w:rFonts w:ascii="Calibri" w:hAnsi="Calibri"/>
              </w:rPr>
              <w:t>Q</w:t>
            </w:r>
          </w:p>
        </w:tc>
        <w:tc>
          <w:tcPr>
            <w:tcW w:w="3166" w:type="dxa"/>
            <w:vAlign w:val="bottom"/>
          </w:tcPr>
          <w:p w:rsidR="00461EC5" w:rsidRDefault="00461EC5" w:rsidP="00477D00">
            <w:pPr>
              <w:rPr>
                <w:rFonts w:ascii="Calibri" w:hAnsi="Calibri"/>
              </w:rPr>
            </w:pPr>
            <w:r>
              <w:rPr>
                <w:rFonts w:ascii="Calibri" w:hAnsi="Calibri"/>
              </w:rPr>
              <w:t>Race</w:t>
            </w:r>
          </w:p>
        </w:tc>
        <w:tc>
          <w:tcPr>
            <w:tcW w:w="6525" w:type="dxa"/>
          </w:tcPr>
          <w:p w:rsidR="00461EC5" w:rsidRDefault="00461EC5" w:rsidP="00477D00"/>
        </w:tc>
      </w:tr>
      <w:tr w:rsidR="00461EC5" w:rsidTr="00477D00">
        <w:tc>
          <w:tcPr>
            <w:tcW w:w="468" w:type="dxa"/>
          </w:tcPr>
          <w:p w:rsidR="00461EC5" w:rsidRDefault="00461EC5" w:rsidP="00477D00"/>
        </w:tc>
        <w:tc>
          <w:tcPr>
            <w:tcW w:w="524" w:type="dxa"/>
          </w:tcPr>
          <w:p w:rsidR="00461EC5" w:rsidRDefault="00461EC5" w:rsidP="00477D00">
            <w:pPr>
              <w:rPr>
                <w:rFonts w:ascii="Calibri" w:hAnsi="Calibri"/>
              </w:rPr>
            </w:pPr>
          </w:p>
        </w:tc>
        <w:tc>
          <w:tcPr>
            <w:tcW w:w="3166" w:type="dxa"/>
          </w:tcPr>
          <w:p w:rsidR="00461EC5" w:rsidRDefault="00461EC5" w:rsidP="00477D00">
            <w:pPr>
              <w:rPr>
                <w:rFonts w:ascii="Calibri" w:hAnsi="Calibri"/>
              </w:rPr>
            </w:pPr>
          </w:p>
        </w:tc>
        <w:tc>
          <w:tcPr>
            <w:tcW w:w="6525" w:type="dxa"/>
          </w:tcPr>
          <w:p w:rsidR="00461EC5" w:rsidRDefault="00461EC5" w:rsidP="00477D00"/>
        </w:tc>
      </w:tr>
      <w:tr w:rsidR="00461EC5" w:rsidTr="00477D00">
        <w:tc>
          <w:tcPr>
            <w:tcW w:w="468" w:type="dxa"/>
          </w:tcPr>
          <w:p w:rsidR="00461EC5" w:rsidRDefault="00461EC5" w:rsidP="00477D00">
            <w:r>
              <w:t>65</w:t>
            </w:r>
          </w:p>
        </w:tc>
        <w:tc>
          <w:tcPr>
            <w:tcW w:w="524" w:type="dxa"/>
          </w:tcPr>
          <w:p w:rsidR="00461EC5" w:rsidRDefault="00461EC5" w:rsidP="00477D00">
            <w:pPr>
              <w:rPr>
                <w:rFonts w:ascii="Calibri" w:hAnsi="Calibri"/>
              </w:rPr>
            </w:pPr>
            <w:r>
              <w:rPr>
                <w:rFonts w:ascii="Calibri" w:hAnsi="Calibri"/>
              </w:rPr>
              <w:t>BM</w:t>
            </w:r>
          </w:p>
        </w:tc>
        <w:tc>
          <w:tcPr>
            <w:tcW w:w="3166" w:type="dxa"/>
          </w:tcPr>
          <w:p w:rsidR="00461EC5" w:rsidRDefault="00461EC5" w:rsidP="00477D00">
            <w:pPr>
              <w:rPr>
                <w:rFonts w:ascii="Calibri" w:hAnsi="Calibri"/>
              </w:rPr>
            </w:pPr>
            <w:r w:rsidRPr="00960243">
              <w:rPr>
                <w:rFonts w:ascii="Calibri" w:hAnsi="Calibri"/>
              </w:rPr>
              <w:t>School Admitted From/</w:t>
            </w:r>
          </w:p>
          <w:p w:rsidR="00461EC5" w:rsidRDefault="00461EC5" w:rsidP="00477D00">
            <w:pPr>
              <w:rPr>
                <w:rFonts w:ascii="Calibri" w:hAnsi="Calibri"/>
              </w:rPr>
            </w:pPr>
            <w:r w:rsidRPr="00960243">
              <w:rPr>
                <w:rFonts w:ascii="Calibri" w:hAnsi="Calibri"/>
              </w:rPr>
              <w:t>Previous Class</w:t>
            </w:r>
          </w:p>
        </w:tc>
        <w:tc>
          <w:tcPr>
            <w:tcW w:w="6525" w:type="dxa"/>
          </w:tcPr>
          <w:p w:rsidR="00461EC5" w:rsidRDefault="00461EC5" w:rsidP="00477D00">
            <w:r>
              <w:t>May need this field to identify the primary school for sec 1</w:t>
            </w:r>
          </w:p>
        </w:tc>
      </w:tr>
    </w:tbl>
    <w:p w:rsidR="00461EC5" w:rsidRDefault="00461EC5" w:rsidP="00461EC5"/>
    <w:p w:rsidR="00461EC5" w:rsidRDefault="00461EC5" w:rsidP="00461EC5"/>
    <w:p w:rsidR="00477D00" w:rsidRDefault="00477D00">
      <w:pPr>
        <w:rPr>
          <w:rFonts w:eastAsiaTheme="majorEastAsia" w:cstheme="majorBidi"/>
          <w:b/>
          <w:bCs/>
          <w:iCs/>
          <w:sz w:val="28"/>
          <w:szCs w:val="28"/>
        </w:rPr>
      </w:pPr>
      <w:r>
        <w:br w:type="page"/>
      </w:r>
    </w:p>
    <w:p w:rsidR="00461EC5" w:rsidRPr="00AB193C" w:rsidRDefault="00461EC5" w:rsidP="00AB193C">
      <w:pPr>
        <w:rPr>
          <w:b/>
          <w:u w:val="single"/>
        </w:rPr>
      </w:pPr>
      <w:r w:rsidRPr="00AB193C">
        <w:rPr>
          <w:b/>
          <w:u w:val="single"/>
        </w:rPr>
        <w:lastRenderedPageBreak/>
        <w:t>2. RE_PPS_010 (S1 Posting File)</w:t>
      </w:r>
    </w:p>
    <w:p w:rsidR="00461EC5" w:rsidRDefault="00477D00" w:rsidP="00461EC5">
      <w:r>
        <w:t xml:space="preserve">This is the PSLE Results. </w:t>
      </w:r>
      <w:r w:rsidR="00461EC5">
        <w:t>Selected Columns will be used. But do not delete any columns.</w:t>
      </w:r>
    </w:p>
    <w:p w:rsidR="00461EC5" w:rsidRDefault="00461EC5" w:rsidP="00461EC5"/>
    <w:tbl>
      <w:tblPr>
        <w:tblStyle w:val="TableGrid"/>
        <w:tblW w:w="0" w:type="auto"/>
        <w:tblLook w:val="04A0"/>
      </w:tblPr>
      <w:tblGrid>
        <w:gridCol w:w="468"/>
        <w:gridCol w:w="540"/>
        <w:gridCol w:w="3796"/>
        <w:gridCol w:w="5879"/>
      </w:tblGrid>
      <w:tr w:rsidR="00461EC5" w:rsidRPr="004D5F42" w:rsidTr="00477D00">
        <w:tc>
          <w:tcPr>
            <w:tcW w:w="1008" w:type="dxa"/>
            <w:gridSpan w:val="2"/>
            <w:shd w:val="clear" w:color="auto" w:fill="BFBFBF" w:themeFill="background1" w:themeFillShade="BF"/>
          </w:tcPr>
          <w:p w:rsidR="00461EC5" w:rsidRPr="004D5F42" w:rsidRDefault="00461EC5" w:rsidP="00477D00">
            <w:pPr>
              <w:rPr>
                <w:b/>
              </w:rPr>
            </w:pPr>
            <w:r w:rsidRPr="004D5F42">
              <w:rPr>
                <w:b/>
              </w:rPr>
              <w:t>Column</w:t>
            </w:r>
          </w:p>
        </w:tc>
        <w:tc>
          <w:tcPr>
            <w:tcW w:w="3796" w:type="dxa"/>
            <w:shd w:val="clear" w:color="auto" w:fill="BFBFBF" w:themeFill="background1" w:themeFillShade="BF"/>
          </w:tcPr>
          <w:p w:rsidR="00461EC5" w:rsidRPr="004D5F42" w:rsidRDefault="00461EC5" w:rsidP="00477D00">
            <w:pPr>
              <w:rPr>
                <w:b/>
              </w:rPr>
            </w:pPr>
            <w:r w:rsidRPr="004D5F42">
              <w:rPr>
                <w:b/>
              </w:rPr>
              <w:t>Header</w:t>
            </w:r>
          </w:p>
        </w:tc>
        <w:tc>
          <w:tcPr>
            <w:tcW w:w="5879" w:type="dxa"/>
            <w:shd w:val="clear" w:color="auto" w:fill="BFBFBF" w:themeFill="background1" w:themeFillShade="BF"/>
          </w:tcPr>
          <w:p w:rsidR="00461EC5" w:rsidRPr="004D5F42" w:rsidRDefault="00461EC5" w:rsidP="00477D00">
            <w:pPr>
              <w:rPr>
                <w:b/>
              </w:rPr>
            </w:pPr>
            <w:r w:rsidRPr="004D5F42">
              <w:rPr>
                <w:b/>
              </w:rPr>
              <w:t>Remark</w:t>
            </w:r>
          </w:p>
        </w:tc>
      </w:tr>
      <w:tr w:rsidR="00461EC5" w:rsidTr="00477D00">
        <w:tc>
          <w:tcPr>
            <w:tcW w:w="468" w:type="dxa"/>
          </w:tcPr>
          <w:p w:rsidR="00461EC5" w:rsidRDefault="00461EC5" w:rsidP="00477D00">
            <w:r>
              <w:t>4</w:t>
            </w:r>
          </w:p>
        </w:tc>
        <w:tc>
          <w:tcPr>
            <w:tcW w:w="540" w:type="dxa"/>
          </w:tcPr>
          <w:p w:rsidR="00461EC5" w:rsidRDefault="00461EC5" w:rsidP="00477D00">
            <w:pPr>
              <w:rPr>
                <w:rFonts w:ascii="Calibri" w:hAnsi="Calibri"/>
              </w:rPr>
            </w:pPr>
            <w:r>
              <w:rPr>
                <w:rFonts w:ascii="Calibri" w:hAnsi="Calibri"/>
              </w:rPr>
              <w:t>D</w:t>
            </w:r>
          </w:p>
        </w:tc>
        <w:tc>
          <w:tcPr>
            <w:tcW w:w="3796" w:type="dxa"/>
            <w:vAlign w:val="bottom"/>
          </w:tcPr>
          <w:p w:rsidR="00461EC5" w:rsidRDefault="00461EC5" w:rsidP="00477D00">
            <w:pPr>
              <w:rPr>
                <w:rFonts w:ascii="Calibri" w:hAnsi="Calibri"/>
              </w:rPr>
            </w:pPr>
            <w:r>
              <w:rPr>
                <w:rFonts w:ascii="Calibri" w:hAnsi="Calibri"/>
              </w:rPr>
              <w:t>Name</w:t>
            </w:r>
          </w:p>
        </w:tc>
        <w:tc>
          <w:tcPr>
            <w:tcW w:w="5879" w:type="dxa"/>
          </w:tcPr>
          <w:p w:rsidR="00461EC5" w:rsidRDefault="00461EC5" w:rsidP="00477D00"/>
        </w:tc>
      </w:tr>
      <w:tr w:rsidR="00461EC5" w:rsidTr="00477D00">
        <w:tc>
          <w:tcPr>
            <w:tcW w:w="468" w:type="dxa"/>
          </w:tcPr>
          <w:p w:rsidR="00461EC5" w:rsidRDefault="00461EC5" w:rsidP="00477D00">
            <w:r>
              <w:t>11</w:t>
            </w:r>
          </w:p>
        </w:tc>
        <w:tc>
          <w:tcPr>
            <w:tcW w:w="540" w:type="dxa"/>
          </w:tcPr>
          <w:p w:rsidR="00461EC5" w:rsidRDefault="00461EC5" w:rsidP="00477D00">
            <w:pPr>
              <w:rPr>
                <w:rFonts w:ascii="Calibri" w:hAnsi="Calibri"/>
              </w:rPr>
            </w:pPr>
            <w:r>
              <w:rPr>
                <w:rFonts w:ascii="Calibri" w:hAnsi="Calibri"/>
              </w:rPr>
              <w:t>K</w:t>
            </w:r>
          </w:p>
        </w:tc>
        <w:tc>
          <w:tcPr>
            <w:tcW w:w="3796" w:type="dxa"/>
            <w:vAlign w:val="bottom"/>
          </w:tcPr>
          <w:p w:rsidR="00461EC5" w:rsidRDefault="00461EC5" w:rsidP="00477D00">
            <w:pPr>
              <w:rPr>
                <w:rFonts w:ascii="Calibri" w:hAnsi="Calibri"/>
              </w:rPr>
            </w:pPr>
            <w:r w:rsidRPr="00C6787A">
              <w:rPr>
                <w:rFonts w:ascii="Calibri" w:hAnsi="Calibri"/>
              </w:rPr>
              <w:t>PSLE Aggregates</w:t>
            </w:r>
          </w:p>
        </w:tc>
        <w:tc>
          <w:tcPr>
            <w:tcW w:w="5879" w:type="dxa"/>
          </w:tcPr>
          <w:p w:rsidR="00461EC5" w:rsidRDefault="00461EC5" w:rsidP="00477D00"/>
        </w:tc>
      </w:tr>
      <w:tr w:rsidR="00461EC5" w:rsidTr="00477D00">
        <w:tc>
          <w:tcPr>
            <w:tcW w:w="468" w:type="dxa"/>
          </w:tcPr>
          <w:p w:rsidR="00461EC5" w:rsidRDefault="00461EC5" w:rsidP="00477D00">
            <w:r>
              <w:t>22</w:t>
            </w:r>
          </w:p>
        </w:tc>
        <w:tc>
          <w:tcPr>
            <w:tcW w:w="540" w:type="dxa"/>
          </w:tcPr>
          <w:p w:rsidR="00461EC5" w:rsidRDefault="00461EC5" w:rsidP="00477D00">
            <w:pPr>
              <w:rPr>
                <w:rFonts w:ascii="Calibri" w:hAnsi="Calibri"/>
              </w:rPr>
            </w:pPr>
            <w:r>
              <w:rPr>
                <w:rFonts w:ascii="Calibri" w:hAnsi="Calibri"/>
              </w:rPr>
              <w:t>V</w:t>
            </w:r>
          </w:p>
        </w:tc>
        <w:tc>
          <w:tcPr>
            <w:tcW w:w="3796" w:type="dxa"/>
          </w:tcPr>
          <w:p w:rsidR="00461EC5" w:rsidRDefault="00461EC5" w:rsidP="00477D00">
            <w:pPr>
              <w:rPr>
                <w:rFonts w:ascii="Calibri" w:hAnsi="Calibri"/>
              </w:rPr>
            </w:pPr>
            <w:r w:rsidRPr="00C6787A">
              <w:rPr>
                <w:rFonts w:ascii="Calibri" w:hAnsi="Calibri"/>
              </w:rPr>
              <w:t>L1 Grade</w:t>
            </w:r>
          </w:p>
        </w:tc>
        <w:tc>
          <w:tcPr>
            <w:tcW w:w="5879" w:type="dxa"/>
          </w:tcPr>
          <w:p w:rsidR="00461EC5" w:rsidRDefault="00461EC5" w:rsidP="00477D00"/>
        </w:tc>
      </w:tr>
      <w:tr w:rsidR="00461EC5" w:rsidTr="00477D00">
        <w:tc>
          <w:tcPr>
            <w:tcW w:w="468" w:type="dxa"/>
          </w:tcPr>
          <w:p w:rsidR="00461EC5" w:rsidRDefault="00461EC5" w:rsidP="00477D00">
            <w:r>
              <w:t>23</w:t>
            </w:r>
          </w:p>
        </w:tc>
        <w:tc>
          <w:tcPr>
            <w:tcW w:w="540" w:type="dxa"/>
          </w:tcPr>
          <w:p w:rsidR="00461EC5" w:rsidRDefault="00461EC5" w:rsidP="00477D00">
            <w:pPr>
              <w:rPr>
                <w:rFonts w:ascii="Calibri" w:hAnsi="Calibri"/>
              </w:rPr>
            </w:pPr>
            <w:r>
              <w:rPr>
                <w:rFonts w:ascii="Calibri" w:hAnsi="Calibri"/>
              </w:rPr>
              <w:t>W</w:t>
            </w:r>
          </w:p>
        </w:tc>
        <w:tc>
          <w:tcPr>
            <w:tcW w:w="3796" w:type="dxa"/>
            <w:vAlign w:val="bottom"/>
          </w:tcPr>
          <w:p w:rsidR="00461EC5" w:rsidRDefault="00461EC5" w:rsidP="00477D00">
            <w:pPr>
              <w:rPr>
                <w:rFonts w:ascii="Calibri" w:hAnsi="Calibri"/>
              </w:rPr>
            </w:pPr>
            <w:r w:rsidRPr="00C6787A">
              <w:rPr>
                <w:rFonts w:ascii="Calibri" w:hAnsi="Calibri"/>
              </w:rPr>
              <w:t>L2 Grade</w:t>
            </w:r>
          </w:p>
        </w:tc>
        <w:tc>
          <w:tcPr>
            <w:tcW w:w="5879" w:type="dxa"/>
          </w:tcPr>
          <w:p w:rsidR="00461EC5" w:rsidRDefault="00461EC5" w:rsidP="00477D00"/>
        </w:tc>
      </w:tr>
      <w:tr w:rsidR="00461EC5" w:rsidTr="00477D00">
        <w:tc>
          <w:tcPr>
            <w:tcW w:w="468" w:type="dxa"/>
          </w:tcPr>
          <w:p w:rsidR="00461EC5" w:rsidRDefault="00461EC5" w:rsidP="00477D00">
            <w:r>
              <w:t>24</w:t>
            </w:r>
          </w:p>
        </w:tc>
        <w:tc>
          <w:tcPr>
            <w:tcW w:w="540" w:type="dxa"/>
          </w:tcPr>
          <w:p w:rsidR="00461EC5" w:rsidRDefault="00461EC5" w:rsidP="00477D00">
            <w:pPr>
              <w:rPr>
                <w:rFonts w:ascii="Calibri" w:hAnsi="Calibri"/>
              </w:rPr>
            </w:pPr>
            <w:r>
              <w:rPr>
                <w:rFonts w:ascii="Calibri" w:hAnsi="Calibri"/>
              </w:rPr>
              <w:t>X</w:t>
            </w:r>
          </w:p>
        </w:tc>
        <w:tc>
          <w:tcPr>
            <w:tcW w:w="3796" w:type="dxa"/>
            <w:vAlign w:val="bottom"/>
          </w:tcPr>
          <w:p w:rsidR="00461EC5" w:rsidRDefault="00461EC5" w:rsidP="00477D00">
            <w:pPr>
              <w:rPr>
                <w:rFonts w:ascii="Calibri" w:hAnsi="Calibri"/>
              </w:rPr>
            </w:pPr>
            <w:r w:rsidRPr="00C6787A">
              <w:rPr>
                <w:rFonts w:ascii="Calibri" w:hAnsi="Calibri"/>
              </w:rPr>
              <w:t>Science Grade</w:t>
            </w:r>
          </w:p>
        </w:tc>
        <w:tc>
          <w:tcPr>
            <w:tcW w:w="5879" w:type="dxa"/>
          </w:tcPr>
          <w:p w:rsidR="00461EC5" w:rsidRDefault="00461EC5" w:rsidP="00477D00"/>
        </w:tc>
      </w:tr>
      <w:tr w:rsidR="00461EC5" w:rsidTr="00477D00">
        <w:tc>
          <w:tcPr>
            <w:tcW w:w="468" w:type="dxa"/>
          </w:tcPr>
          <w:p w:rsidR="00461EC5" w:rsidRDefault="00461EC5" w:rsidP="00477D00">
            <w:r>
              <w:t>25</w:t>
            </w:r>
          </w:p>
        </w:tc>
        <w:tc>
          <w:tcPr>
            <w:tcW w:w="540" w:type="dxa"/>
          </w:tcPr>
          <w:p w:rsidR="00461EC5" w:rsidRDefault="00461EC5" w:rsidP="00477D00">
            <w:pPr>
              <w:rPr>
                <w:rFonts w:ascii="Calibri" w:hAnsi="Calibri"/>
              </w:rPr>
            </w:pPr>
            <w:r>
              <w:rPr>
                <w:rFonts w:ascii="Calibri" w:hAnsi="Calibri"/>
              </w:rPr>
              <w:t>Y</w:t>
            </w:r>
          </w:p>
        </w:tc>
        <w:tc>
          <w:tcPr>
            <w:tcW w:w="3796" w:type="dxa"/>
            <w:vAlign w:val="bottom"/>
          </w:tcPr>
          <w:p w:rsidR="00461EC5" w:rsidRDefault="00461EC5" w:rsidP="00477D00">
            <w:pPr>
              <w:rPr>
                <w:rFonts w:ascii="Calibri" w:hAnsi="Calibri"/>
              </w:rPr>
            </w:pPr>
            <w:r w:rsidRPr="00C6787A">
              <w:rPr>
                <w:rFonts w:ascii="Calibri" w:hAnsi="Calibri"/>
              </w:rPr>
              <w:t>Math Grade</w:t>
            </w:r>
          </w:p>
        </w:tc>
        <w:tc>
          <w:tcPr>
            <w:tcW w:w="5879" w:type="dxa"/>
          </w:tcPr>
          <w:p w:rsidR="00461EC5" w:rsidRDefault="00461EC5" w:rsidP="00477D00"/>
        </w:tc>
      </w:tr>
    </w:tbl>
    <w:p w:rsidR="00461EC5" w:rsidRDefault="00461EC5" w:rsidP="00461EC5"/>
    <w:p w:rsidR="00461EC5" w:rsidRDefault="00461EC5" w:rsidP="00461EC5">
      <w:pPr>
        <w:rPr>
          <w:rFonts w:asciiTheme="majorHAnsi" w:eastAsiaTheme="majorEastAsia" w:hAnsiTheme="majorHAnsi" w:cstheme="majorBidi"/>
          <w:b/>
          <w:bCs/>
          <w:szCs w:val="26"/>
          <w:u w:val="single"/>
        </w:rPr>
      </w:pPr>
    </w:p>
    <w:p w:rsidR="00461EC5" w:rsidRPr="00AB193C" w:rsidRDefault="00461EC5" w:rsidP="00AB193C">
      <w:pPr>
        <w:rPr>
          <w:b/>
          <w:u w:val="single"/>
        </w:rPr>
      </w:pPr>
      <w:r w:rsidRPr="00AB193C">
        <w:rPr>
          <w:b/>
          <w:u w:val="single"/>
        </w:rPr>
        <w:t>3. RE_</w:t>
      </w:r>
      <w:r w:rsidR="00B654F1">
        <w:rPr>
          <w:b/>
          <w:u w:val="single"/>
        </w:rPr>
        <w:t>SAL</w:t>
      </w:r>
      <w:r w:rsidRPr="00AB193C">
        <w:rPr>
          <w:b/>
          <w:u w:val="single"/>
        </w:rPr>
        <w:t>_0</w:t>
      </w:r>
      <w:r w:rsidR="00B654F1">
        <w:rPr>
          <w:b/>
          <w:u w:val="single"/>
        </w:rPr>
        <w:t>17</w:t>
      </w:r>
      <w:r w:rsidRPr="00AB193C">
        <w:rPr>
          <w:b/>
          <w:u w:val="single"/>
        </w:rPr>
        <w:t xml:space="preserve"> (</w:t>
      </w:r>
      <w:r w:rsidR="00B654F1">
        <w:rPr>
          <w:b/>
          <w:u w:val="single"/>
        </w:rPr>
        <w:t>Subject Combination</w:t>
      </w:r>
      <w:r w:rsidRPr="00AB193C">
        <w:rPr>
          <w:b/>
          <w:u w:val="single"/>
        </w:rPr>
        <w:t>)</w:t>
      </w:r>
    </w:p>
    <w:p w:rsidR="00461EC5" w:rsidRDefault="00461EC5" w:rsidP="00461EC5">
      <w:r>
        <w:t>All columns will be used. This is a very complicated Excel File.</w:t>
      </w:r>
    </w:p>
    <w:p w:rsidR="00461EC5" w:rsidRDefault="00461EC5" w:rsidP="00461EC5"/>
    <w:tbl>
      <w:tblPr>
        <w:tblStyle w:val="TableGrid"/>
        <w:tblW w:w="0" w:type="auto"/>
        <w:tblLook w:val="04A0"/>
      </w:tblPr>
      <w:tblGrid>
        <w:gridCol w:w="468"/>
        <w:gridCol w:w="533"/>
        <w:gridCol w:w="3612"/>
        <w:gridCol w:w="5496"/>
      </w:tblGrid>
      <w:tr w:rsidR="00461EC5" w:rsidRPr="004D5F42" w:rsidTr="00B654F1">
        <w:tc>
          <w:tcPr>
            <w:tcW w:w="1001" w:type="dxa"/>
            <w:gridSpan w:val="2"/>
            <w:shd w:val="clear" w:color="auto" w:fill="BFBFBF" w:themeFill="background1" w:themeFillShade="BF"/>
          </w:tcPr>
          <w:p w:rsidR="00461EC5" w:rsidRPr="004D5F42" w:rsidRDefault="00461EC5" w:rsidP="00477D00">
            <w:pPr>
              <w:rPr>
                <w:b/>
              </w:rPr>
            </w:pPr>
            <w:r w:rsidRPr="004D5F42">
              <w:rPr>
                <w:b/>
              </w:rPr>
              <w:t>Column</w:t>
            </w:r>
          </w:p>
        </w:tc>
        <w:tc>
          <w:tcPr>
            <w:tcW w:w="3612" w:type="dxa"/>
            <w:shd w:val="clear" w:color="auto" w:fill="BFBFBF" w:themeFill="background1" w:themeFillShade="BF"/>
          </w:tcPr>
          <w:p w:rsidR="00461EC5" w:rsidRPr="004D5F42" w:rsidRDefault="00461EC5" w:rsidP="00477D00">
            <w:pPr>
              <w:rPr>
                <w:b/>
              </w:rPr>
            </w:pPr>
            <w:r w:rsidRPr="004D5F42">
              <w:rPr>
                <w:b/>
              </w:rPr>
              <w:t>Header</w:t>
            </w:r>
          </w:p>
        </w:tc>
        <w:tc>
          <w:tcPr>
            <w:tcW w:w="5496" w:type="dxa"/>
            <w:shd w:val="clear" w:color="auto" w:fill="BFBFBF" w:themeFill="background1" w:themeFillShade="BF"/>
          </w:tcPr>
          <w:p w:rsidR="00461EC5" w:rsidRPr="004D5F42" w:rsidRDefault="00461EC5" w:rsidP="00477D00">
            <w:pPr>
              <w:rPr>
                <w:b/>
              </w:rPr>
            </w:pPr>
            <w:r w:rsidRPr="004D5F42">
              <w:rPr>
                <w:b/>
              </w:rPr>
              <w:t>Remark</w:t>
            </w:r>
          </w:p>
        </w:tc>
      </w:tr>
      <w:tr w:rsidR="00461EC5" w:rsidTr="00B654F1">
        <w:tc>
          <w:tcPr>
            <w:tcW w:w="468" w:type="dxa"/>
          </w:tcPr>
          <w:p w:rsidR="00461EC5" w:rsidRDefault="00461EC5" w:rsidP="00477D00">
            <w:r>
              <w:t>1</w:t>
            </w:r>
          </w:p>
        </w:tc>
        <w:tc>
          <w:tcPr>
            <w:tcW w:w="533" w:type="dxa"/>
          </w:tcPr>
          <w:p w:rsidR="00461EC5" w:rsidRDefault="00461EC5" w:rsidP="00477D00">
            <w:pPr>
              <w:rPr>
                <w:rFonts w:ascii="Calibri" w:hAnsi="Calibri"/>
              </w:rPr>
            </w:pPr>
            <w:r>
              <w:rPr>
                <w:rFonts w:ascii="Calibri" w:hAnsi="Calibri"/>
              </w:rPr>
              <w:t>A</w:t>
            </w:r>
          </w:p>
        </w:tc>
        <w:tc>
          <w:tcPr>
            <w:tcW w:w="3612" w:type="dxa"/>
            <w:vAlign w:val="bottom"/>
          </w:tcPr>
          <w:p w:rsidR="00461EC5" w:rsidRDefault="00461EC5" w:rsidP="00477D00">
            <w:pPr>
              <w:rPr>
                <w:rFonts w:ascii="Calibri" w:hAnsi="Calibri"/>
              </w:rPr>
            </w:pPr>
            <w:r w:rsidRPr="0029756F">
              <w:rPr>
                <w:rFonts w:ascii="Calibri" w:hAnsi="Calibri"/>
              </w:rPr>
              <w:t>Reg#</w:t>
            </w:r>
          </w:p>
        </w:tc>
        <w:tc>
          <w:tcPr>
            <w:tcW w:w="5496" w:type="dxa"/>
          </w:tcPr>
          <w:p w:rsidR="00461EC5" w:rsidRDefault="00461EC5" w:rsidP="00477D00">
            <w:r>
              <w:t>Registration Number</w:t>
            </w:r>
          </w:p>
        </w:tc>
      </w:tr>
      <w:tr w:rsidR="00461EC5" w:rsidTr="00B654F1">
        <w:tc>
          <w:tcPr>
            <w:tcW w:w="468" w:type="dxa"/>
          </w:tcPr>
          <w:p w:rsidR="00461EC5" w:rsidRDefault="00461EC5" w:rsidP="00477D00">
            <w:r>
              <w:t>2</w:t>
            </w:r>
          </w:p>
        </w:tc>
        <w:tc>
          <w:tcPr>
            <w:tcW w:w="533" w:type="dxa"/>
          </w:tcPr>
          <w:p w:rsidR="00461EC5" w:rsidRDefault="00461EC5" w:rsidP="00477D00">
            <w:pPr>
              <w:rPr>
                <w:rFonts w:ascii="Calibri" w:hAnsi="Calibri"/>
              </w:rPr>
            </w:pPr>
            <w:r>
              <w:rPr>
                <w:rFonts w:ascii="Calibri" w:hAnsi="Calibri"/>
              </w:rPr>
              <w:t>B</w:t>
            </w:r>
          </w:p>
        </w:tc>
        <w:tc>
          <w:tcPr>
            <w:tcW w:w="3612" w:type="dxa"/>
            <w:vAlign w:val="bottom"/>
          </w:tcPr>
          <w:p w:rsidR="00461EC5" w:rsidRDefault="00461EC5" w:rsidP="00477D00">
            <w:pPr>
              <w:rPr>
                <w:rFonts w:ascii="Calibri" w:hAnsi="Calibri"/>
              </w:rPr>
            </w:pPr>
            <w:r>
              <w:rPr>
                <w:rFonts w:ascii="Calibri" w:hAnsi="Calibri"/>
              </w:rPr>
              <w:t>Name</w:t>
            </w:r>
          </w:p>
        </w:tc>
        <w:tc>
          <w:tcPr>
            <w:tcW w:w="5496" w:type="dxa"/>
          </w:tcPr>
          <w:p w:rsidR="00461EC5" w:rsidRDefault="00461EC5" w:rsidP="00477D00"/>
        </w:tc>
      </w:tr>
      <w:tr w:rsidR="00461EC5" w:rsidTr="00B654F1">
        <w:tc>
          <w:tcPr>
            <w:tcW w:w="468" w:type="dxa"/>
          </w:tcPr>
          <w:p w:rsidR="00461EC5" w:rsidRDefault="00461EC5" w:rsidP="00477D00">
            <w:r>
              <w:t>3</w:t>
            </w:r>
          </w:p>
        </w:tc>
        <w:tc>
          <w:tcPr>
            <w:tcW w:w="533" w:type="dxa"/>
          </w:tcPr>
          <w:p w:rsidR="00461EC5" w:rsidRDefault="00461EC5" w:rsidP="00477D00">
            <w:pPr>
              <w:rPr>
                <w:rFonts w:ascii="Calibri" w:hAnsi="Calibri"/>
              </w:rPr>
            </w:pPr>
            <w:r>
              <w:rPr>
                <w:rFonts w:ascii="Calibri" w:hAnsi="Calibri"/>
              </w:rPr>
              <w:t>C</w:t>
            </w:r>
          </w:p>
        </w:tc>
        <w:tc>
          <w:tcPr>
            <w:tcW w:w="3612" w:type="dxa"/>
            <w:vAlign w:val="bottom"/>
          </w:tcPr>
          <w:p w:rsidR="00461EC5" w:rsidRDefault="00B654F1" w:rsidP="00B654F1">
            <w:pPr>
              <w:rPr>
                <w:rFonts w:ascii="Calibri" w:hAnsi="Calibri"/>
              </w:rPr>
            </w:pPr>
            <w:r>
              <w:rPr>
                <w:rFonts w:ascii="Calibri" w:hAnsi="Calibri"/>
              </w:rPr>
              <w:t>Mask NricNo</w:t>
            </w:r>
          </w:p>
        </w:tc>
        <w:tc>
          <w:tcPr>
            <w:tcW w:w="5496" w:type="dxa"/>
          </w:tcPr>
          <w:p w:rsidR="00461EC5" w:rsidRDefault="00461EC5" w:rsidP="00477D00"/>
        </w:tc>
      </w:tr>
      <w:tr w:rsidR="00461EC5" w:rsidTr="00B654F1">
        <w:tc>
          <w:tcPr>
            <w:tcW w:w="468" w:type="dxa"/>
          </w:tcPr>
          <w:p w:rsidR="00461EC5" w:rsidRDefault="00461EC5" w:rsidP="00477D00">
            <w:r>
              <w:t>4</w:t>
            </w:r>
          </w:p>
        </w:tc>
        <w:tc>
          <w:tcPr>
            <w:tcW w:w="533" w:type="dxa"/>
          </w:tcPr>
          <w:p w:rsidR="00461EC5" w:rsidRDefault="00461EC5" w:rsidP="00477D00">
            <w:pPr>
              <w:rPr>
                <w:rFonts w:ascii="Calibri" w:hAnsi="Calibri"/>
              </w:rPr>
            </w:pPr>
            <w:r>
              <w:rPr>
                <w:rFonts w:ascii="Calibri" w:hAnsi="Calibri"/>
              </w:rPr>
              <w:t>D</w:t>
            </w:r>
          </w:p>
        </w:tc>
        <w:tc>
          <w:tcPr>
            <w:tcW w:w="3612" w:type="dxa"/>
          </w:tcPr>
          <w:p w:rsidR="00461EC5" w:rsidRDefault="00B654F1" w:rsidP="00B654F1">
            <w:pPr>
              <w:rPr>
                <w:rFonts w:ascii="Calibri" w:hAnsi="Calibri"/>
              </w:rPr>
            </w:pPr>
            <w:r>
              <w:rPr>
                <w:rFonts w:ascii="Calibri" w:hAnsi="Calibri"/>
              </w:rPr>
              <w:t>Sex</w:t>
            </w:r>
          </w:p>
        </w:tc>
        <w:tc>
          <w:tcPr>
            <w:tcW w:w="5496" w:type="dxa"/>
          </w:tcPr>
          <w:p w:rsidR="00461EC5" w:rsidRDefault="00461EC5" w:rsidP="00477D00"/>
        </w:tc>
      </w:tr>
      <w:tr w:rsidR="00B654F1" w:rsidTr="00B654F1">
        <w:tc>
          <w:tcPr>
            <w:tcW w:w="468" w:type="dxa"/>
          </w:tcPr>
          <w:p w:rsidR="00B654F1" w:rsidRDefault="00B654F1" w:rsidP="00E52185">
            <w:r>
              <w:t>5</w:t>
            </w:r>
          </w:p>
        </w:tc>
        <w:tc>
          <w:tcPr>
            <w:tcW w:w="533" w:type="dxa"/>
          </w:tcPr>
          <w:p w:rsidR="00B654F1" w:rsidRDefault="00B654F1" w:rsidP="00E52185">
            <w:pPr>
              <w:rPr>
                <w:rFonts w:ascii="Calibri" w:hAnsi="Calibri"/>
              </w:rPr>
            </w:pPr>
            <w:r>
              <w:rPr>
                <w:rFonts w:ascii="Calibri" w:hAnsi="Calibri"/>
              </w:rPr>
              <w:t>E</w:t>
            </w:r>
          </w:p>
        </w:tc>
        <w:tc>
          <w:tcPr>
            <w:tcW w:w="3612" w:type="dxa"/>
            <w:tcBorders>
              <w:bottom w:val="single" w:sz="4" w:space="0" w:color="000000" w:themeColor="text1"/>
            </w:tcBorders>
            <w:vAlign w:val="bottom"/>
          </w:tcPr>
          <w:p w:rsidR="00B654F1" w:rsidRDefault="00B654F1" w:rsidP="00B654F1">
            <w:pPr>
              <w:rPr>
                <w:rFonts w:ascii="Calibri" w:hAnsi="Calibri"/>
              </w:rPr>
            </w:pPr>
            <w:r>
              <w:rPr>
                <w:rFonts w:ascii="Calibri" w:hAnsi="Calibri"/>
              </w:rPr>
              <w:t>Level</w:t>
            </w:r>
          </w:p>
        </w:tc>
        <w:tc>
          <w:tcPr>
            <w:tcW w:w="5496" w:type="dxa"/>
            <w:tcBorders>
              <w:bottom w:val="single" w:sz="4" w:space="0" w:color="000000" w:themeColor="text1"/>
            </w:tcBorders>
          </w:tcPr>
          <w:p w:rsidR="00B654F1" w:rsidRDefault="00B654F1" w:rsidP="00E52185"/>
        </w:tc>
      </w:tr>
      <w:tr w:rsidR="00461EC5" w:rsidTr="00B654F1">
        <w:tc>
          <w:tcPr>
            <w:tcW w:w="468" w:type="dxa"/>
          </w:tcPr>
          <w:p w:rsidR="00461EC5" w:rsidRDefault="00B654F1" w:rsidP="00B654F1">
            <w:r>
              <w:t>6</w:t>
            </w:r>
          </w:p>
        </w:tc>
        <w:tc>
          <w:tcPr>
            <w:tcW w:w="533" w:type="dxa"/>
          </w:tcPr>
          <w:p w:rsidR="00461EC5" w:rsidRDefault="00B654F1" w:rsidP="00B654F1">
            <w:pPr>
              <w:rPr>
                <w:rFonts w:ascii="Calibri" w:hAnsi="Calibri"/>
              </w:rPr>
            </w:pPr>
            <w:r>
              <w:rPr>
                <w:rFonts w:ascii="Calibri" w:hAnsi="Calibri"/>
              </w:rPr>
              <w:t>F</w:t>
            </w:r>
          </w:p>
        </w:tc>
        <w:tc>
          <w:tcPr>
            <w:tcW w:w="3612" w:type="dxa"/>
            <w:tcBorders>
              <w:bottom w:val="single" w:sz="4" w:space="0" w:color="000000" w:themeColor="text1"/>
            </w:tcBorders>
            <w:vAlign w:val="bottom"/>
          </w:tcPr>
          <w:p w:rsidR="00461EC5" w:rsidRDefault="00B654F1" w:rsidP="00B654F1">
            <w:pPr>
              <w:rPr>
                <w:rFonts w:ascii="Calibri" w:hAnsi="Calibri"/>
              </w:rPr>
            </w:pPr>
            <w:r>
              <w:rPr>
                <w:rFonts w:ascii="Calibri" w:hAnsi="Calibri"/>
              </w:rPr>
              <w:t>Civics Group</w:t>
            </w:r>
          </w:p>
        </w:tc>
        <w:tc>
          <w:tcPr>
            <w:tcW w:w="5496" w:type="dxa"/>
            <w:tcBorders>
              <w:bottom w:val="single" w:sz="4" w:space="0" w:color="000000" w:themeColor="text1"/>
            </w:tcBorders>
          </w:tcPr>
          <w:p w:rsidR="00461EC5" w:rsidRDefault="00461EC5" w:rsidP="00477D00"/>
        </w:tc>
      </w:tr>
      <w:tr w:rsidR="00461EC5" w:rsidTr="00B654F1">
        <w:tc>
          <w:tcPr>
            <w:tcW w:w="468" w:type="dxa"/>
          </w:tcPr>
          <w:p w:rsidR="00461EC5" w:rsidRDefault="00461EC5" w:rsidP="00477D00">
            <w:r>
              <w:t>7</w:t>
            </w:r>
          </w:p>
        </w:tc>
        <w:tc>
          <w:tcPr>
            <w:tcW w:w="533" w:type="dxa"/>
          </w:tcPr>
          <w:p w:rsidR="00461EC5" w:rsidRDefault="00461EC5" w:rsidP="00477D00">
            <w:pPr>
              <w:rPr>
                <w:rFonts w:ascii="Calibri" w:hAnsi="Calibri"/>
              </w:rPr>
            </w:pPr>
            <w:r>
              <w:rPr>
                <w:rFonts w:ascii="Calibri" w:hAnsi="Calibri"/>
              </w:rPr>
              <w:t>G</w:t>
            </w:r>
          </w:p>
        </w:tc>
        <w:tc>
          <w:tcPr>
            <w:tcW w:w="3612" w:type="dxa"/>
            <w:vAlign w:val="bottom"/>
          </w:tcPr>
          <w:p w:rsidR="00461EC5" w:rsidRDefault="00B654F1" w:rsidP="00B654F1">
            <w:pPr>
              <w:rPr>
                <w:rFonts w:ascii="Calibri" w:hAnsi="Calibri"/>
              </w:rPr>
            </w:pPr>
            <w:r>
              <w:rPr>
                <w:rFonts w:ascii="Calibri" w:hAnsi="Calibri"/>
              </w:rPr>
              <w:t>Subject List</w:t>
            </w:r>
          </w:p>
        </w:tc>
        <w:tc>
          <w:tcPr>
            <w:tcW w:w="5496" w:type="dxa"/>
          </w:tcPr>
          <w:p w:rsidR="00461EC5" w:rsidRDefault="00B654F1" w:rsidP="00477D00">
            <w:r>
              <w:t>“</w:t>
            </w:r>
            <w:r w:rsidRPr="00B654F1">
              <w:t>Verification</w:t>
            </w:r>
            <w:r>
              <w:t>” will be the indicator for END of RECORD</w:t>
            </w:r>
          </w:p>
        </w:tc>
      </w:tr>
    </w:tbl>
    <w:p w:rsidR="00461EC5" w:rsidRDefault="00461EC5" w:rsidP="00461EC5">
      <w:pPr>
        <w:tabs>
          <w:tab w:val="left" w:pos="6375"/>
        </w:tabs>
      </w:pPr>
      <w:r>
        <w:tab/>
      </w:r>
    </w:p>
    <w:p w:rsidR="00461EC5" w:rsidRDefault="00461EC5" w:rsidP="00461EC5"/>
    <w:p w:rsidR="007923BB" w:rsidRPr="00AB193C" w:rsidRDefault="0036228D" w:rsidP="007923BB">
      <w:pPr>
        <w:rPr>
          <w:b/>
          <w:u w:val="single"/>
        </w:rPr>
      </w:pPr>
      <w:r>
        <w:rPr>
          <w:b/>
          <w:u w:val="single"/>
        </w:rPr>
        <w:t>4</w:t>
      </w:r>
      <w:r w:rsidR="007923BB" w:rsidRPr="00AB193C">
        <w:rPr>
          <w:b/>
          <w:u w:val="single"/>
        </w:rPr>
        <w:t>. RE_RES_0</w:t>
      </w:r>
      <w:r w:rsidR="007038EA">
        <w:rPr>
          <w:b/>
          <w:u w:val="single"/>
        </w:rPr>
        <w:t>78</w:t>
      </w:r>
      <w:r w:rsidR="007923BB" w:rsidRPr="00AB193C">
        <w:rPr>
          <w:b/>
          <w:u w:val="single"/>
        </w:rPr>
        <w:t xml:space="preserve"> (Mark Sheet)</w:t>
      </w:r>
    </w:p>
    <w:p w:rsidR="007923BB" w:rsidRDefault="007923BB" w:rsidP="007923BB">
      <w:r>
        <w:t>All columns will be used.</w:t>
      </w:r>
    </w:p>
    <w:p w:rsidR="007923BB" w:rsidRDefault="007923BB" w:rsidP="007923BB"/>
    <w:tbl>
      <w:tblPr>
        <w:tblStyle w:val="TableGrid"/>
        <w:tblW w:w="0" w:type="auto"/>
        <w:tblLook w:val="04A0"/>
      </w:tblPr>
      <w:tblGrid>
        <w:gridCol w:w="468"/>
        <w:gridCol w:w="540"/>
        <w:gridCol w:w="3796"/>
        <w:gridCol w:w="5879"/>
      </w:tblGrid>
      <w:tr w:rsidR="007923BB" w:rsidRPr="004D5F42" w:rsidTr="007038EA">
        <w:tc>
          <w:tcPr>
            <w:tcW w:w="1008" w:type="dxa"/>
            <w:gridSpan w:val="2"/>
            <w:shd w:val="clear" w:color="auto" w:fill="BFBFBF" w:themeFill="background1" w:themeFillShade="BF"/>
          </w:tcPr>
          <w:p w:rsidR="007923BB" w:rsidRPr="004D5F42" w:rsidRDefault="007923BB" w:rsidP="007038EA">
            <w:pPr>
              <w:rPr>
                <w:b/>
              </w:rPr>
            </w:pPr>
            <w:r w:rsidRPr="004D5F42">
              <w:rPr>
                <w:b/>
              </w:rPr>
              <w:t>Column</w:t>
            </w:r>
          </w:p>
        </w:tc>
        <w:tc>
          <w:tcPr>
            <w:tcW w:w="3796" w:type="dxa"/>
            <w:shd w:val="clear" w:color="auto" w:fill="BFBFBF" w:themeFill="background1" w:themeFillShade="BF"/>
          </w:tcPr>
          <w:p w:rsidR="007923BB" w:rsidRPr="004D5F42" w:rsidRDefault="007923BB" w:rsidP="007038EA">
            <w:pPr>
              <w:rPr>
                <w:b/>
              </w:rPr>
            </w:pPr>
            <w:r w:rsidRPr="004D5F42">
              <w:rPr>
                <w:b/>
              </w:rPr>
              <w:t>Header</w:t>
            </w:r>
          </w:p>
        </w:tc>
        <w:tc>
          <w:tcPr>
            <w:tcW w:w="5879" w:type="dxa"/>
            <w:shd w:val="clear" w:color="auto" w:fill="BFBFBF" w:themeFill="background1" w:themeFillShade="BF"/>
          </w:tcPr>
          <w:p w:rsidR="007923BB" w:rsidRPr="004D5F42" w:rsidRDefault="007923BB" w:rsidP="007038EA">
            <w:pPr>
              <w:rPr>
                <w:b/>
              </w:rPr>
            </w:pPr>
            <w:r w:rsidRPr="004D5F42">
              <w:rPr>
                <w:b/>
              </w:rPr>
              <w:t>Remark</w:t>
            </w:r>
          </w:p>
        </w:tc>
      </w:tr>
      <w:tr w:rsidR="007923BB" w:rsidTr="007038EA">
        <w:tc>
          <w:tcPr>
            <w:tcW w:w="468" w:type="dxa"/>
          </w:tcPr>
          <w:p w:rsidR="007923BB" w:rsidRDefault="007923BB" w:rsidP="007038EA">
            <w:r>
              <w:t>1</w:t>
            </w:r>
          </w:p>
        </w:tc>
        <w:tc>
          <w:tcPr>
            <w:tcW w:w="540" w:type="dxa"/>
          </w:tcPr>
          <w:p w:rsidR="007923BB" w:rsidRDefault="007923BB" w:rsidP="007038EA">
            <w:pPr>
              <w:rPr>
                <w:rFonts w:ascii="Calibri" w:hAnsi="Calibri"/>
              </w:rPr>
            </w:pPr>
            <w:r>
              <w:rPr>
                <w:rFonts w:ascii="Calibri" w:hAnsi="Calibri"/>
              </w:rPr>
              <w:t>A</w:t>
            </w:r>
          </w:p>
        </w:tc>
        <w:tc>
          <w:tcPr>
            <w:tcW w:w="3796" w:type="dxa"/>
            <w:vAlign w:val="bottom"/>
          </w:tcPr>
          <w:p w:rsidR="007923BB" w:rsidRDefault="007923BB" w:rsidP="007038EA">
            <w:pPr>
              <w:rPr>
                <w:rFonts w:ascii="Calibri" w:hAnsi="Calibri"/>
              </w:rPr>
            </w:pPr>
            <w:r w:rsidRPr="0029756F">
              <w:rPr>
                <w:rFonts w:ascii="Calibri" w:hAnsi="Calibri"/>
              </w:rPr>
              <w:t>Reg#</w:t>
            </w:r>
          </w:p>
        </w:tc>
        <w:tc>
          <w:tcPr>
            <w:tcW w:w="5879" w:type="dxa"/>
          </w:tcPr>
          <w:p w:rsidR="007923BB" w:rsidRDefault="007923BB" w:rsidP="007038EA">
            <w:r>
              <w:t>Registration Number</w:t>
            </w:r>
          </w:p>
        </w:tc>
      </w:tr>
      <w:tr w:rsidR="007923BB" w:rsidTr="007038EA">
        <w:tc>
          <w:tcPr>
            <w:tcW w:w="468" w:type="dxa"/>
          </w:tcPr>
          <w:p w:rsidR="007923BB" w:rsidRDefault="007923BB" w:rsidP="007038EA">
            <w:r>
              <w:t>2</w:t>
            </w:r>
          </w:p>
        </w:tc>
        <w:tc>
          <w:tcPr>
            <w:tcW w:w="540" w:type="dxa"/>
          </w:tcPr>
          <w:p w:rsidR="007923BB" w:rsidRDefault="007923BB" w:rsidP="007038EA">
            <w:pPr>
              <w:rPr>
                <w:rFonts w:ascii="Calibri" w:hAnsi="Calibri"/>
              </w:rPr>
            </w:pPr>
            <w:r>
              <w:rPr>
                <w:rFonts w:ascii="Calibri" w:hAnsi="Calibri"/>
              </w:rPr>
              <w:t>B</w:t>
            </w:r>
          </w:p>
        </w:tc>
        <w:tc>
          <w:tcPr>
            <w:tcW w:w="3796" w:type="dxa"/>
            <w:vAlign w:val="bottom"/>
          </w:tcPr>
          <w:p w:rsidR="007923BB" w:rsidRDefault="007923BB" w:rsidP="007038EA">
            <w:pPr>
              <w:rPr>
                <w:rFonts w:ascii="Calibri" w:hAnsi="Calibri"/>
              </w:rPr>
            </w:pPr>
            <w:r>
              <w:rPr>
                <w:rFonts w:ascii="Calibri" w:hAnsi="Calibri"/>
              </w:rPr>
              <w:t>Name</w:t>
            </w:r>
          </w:p>
        </w:tc>
        <w:tc>
          <w:tcPr>
            <w:tcW w:w="5879" w:type="dxa"/>
          </w:tcPr>
          <w:p w:rsidR="007923BB" w:rsidRDefault="007923BB" w:rsidP="007038EA"/>
        </w:tc>
      </w:tr>
      <w:tr w:rsidR="007923BB" w:rsidTr="007038EA">
        <w:tc>
          <w:tcPr>
            <w:tcW w:w="468" w:type="dxa"/>
          </w:tcPr>
          <w:p w:rsidR="007923BB" w:rsidRDefault="007923BB" w:rsidP="007038EA">
            <w:r>
              <w:t>3</w:t>
            </w:r>
          </w:p>
        </w:tc>
        <w:tc>
          <w:tcPr>
            <w:tcW w:w="540" w:type="dxa"/>
          </w:tcPr>
          <w:p w:rsidR="007923BB" w:rsidRDefault="007923BB" w:rsidP="007038EA">
            <w:pPr>
              <w:rPr>
                <w:rFonts w:ascii="Calibri" w:hAnsi="Calibri"/>
              </w:rPr>
            </w:pPr>
            <w:r>
              <w:rPr>
                <w:rFonts w:ascii="Calibri" w:hAnsi="Calibri"/>
              </w:rPr>
              <w:t>C</w:t>
            </w:r>
          </w:p>
        </w:tc>
        <w:tc>
          <w:tcPr>
            <w:tcW w:w="3796" w:type="dxa"/>
            <w:vAlign w:val="bottom"/>
          </w:tcPr>
          <w:p w:rsidR="007923BB" w:rsidRDefault="007038EA" w:rsidP="007038EA">
            <w:pPr>
              <w:rPr>
                <w:rFonts w:ascii="Calibri" w:hAnsi="Calibri"/>
              </w:rPr>
            </w:pPr>
            <w:r>
              <w:rPr>
                <w:rFonts w:ascii="Calibri" w:hAnsi="Calibri"/>
              </w:rPr>
              <w:t>Class</w:t>
            </w:r>
          </w:p>
        </w:tc>
        <w:tc>
          <w:tcPr>
            <w:tcW w:w="5879" w:type="dxa"/>
          </w:tcPr>
          <w:p w:rsidR="007923BB" w:rsidRDefault="007923BB" w:rsidP="007038EA"/>
        </w:tc>
      </w:tr>
      <w:tr w:rsidR="007923BB" w:rsidTr="007038EA">
        <w:tc>
          <w:tcPr>
            <w:tcW w:w="468" w:type="dxa"/>
          </w:tcPr>
          <w:p w:rsidR="007923BB" w:rsidRDefault="007923BB" w:rsidP="007038EA">
            <w:r>
              <w:t>4</w:t>
            </w:r>
          </w:p>
        </w:tc>
        <w:tc>
          <w:tcPr>
            <w:tcW w:w="540" w:type="dxa"/>
          </w:tcPr>
          <w:p w:rsidR="007923BB" w:rsidRDefault="007923BB" w:rsidP="007038EA">
            <w:pPr>
              <w:rPr>
                <w:rFonts w:ascii="Calibri" w:hAnsi="Calibri"/>
              </w:rPr>
            </w:pPr>
            <w:r>
              <w:rPr>
                <w:rFonts w:ascii="Calibri" w:hAnsi="Calibri"/>
              </w:rPr>
              <w:t>D</w:t>
            </w:r>
          </w:p>
        </w:tc>
        <w:tc>
          <w:tcPr>
            <w:tcW w:w="3796" w:type="dxa"/>
          </w:tcPr>
          <w:p w:rsidR="007923BB" w:rsidRDefault="007923BB" w:rsidP="007038EA">
            <w:pPr>
              <w:rPr>
                <w:rFonts w:ascii="Calibri" w:hAnsi="Calibri"/>
              </w:rPr>
            </w:pPr>
            <w:r>
              <w:rPr>
                <w:rFonts w:ascii="Calibri" w:hAnsi="Calibri"/>
              </w:rPr>
              <w:t>Form Teacher</w:t>
            </w:r>
          </w:p>
        </w:tc>
        <w:tc>
          <w:tcPr>
            <w:tcW w:w="5879" w:type="dxa"/>
          </w:tcPr>
          <w:p w:rsidR="007923BB" w:rsidRDefault="007923BB" w:rsidP="007038EA"/>
        </w:tc>
      </w:tr>
      <w:tr w:rsidR="007923BB" w:rsidTr="007038EA">
        <w:tc>
          <w:tcPr>
            <w:tcW w:w="468" w:type="dxa"/>
          </w:tcPr>
          <w:p w:rsidR="007923BB" w:rsidRDefault="007923BB" w:rsidP="007038EA">
            <w:r>
              <w:t>5</w:t>
            </w:r>
          </w:p>
        </w:tc>
        <w:tc>
          <w:tcPr>
            <w:tcW w:w="540" w:type="dxa"/>
          </w:tcPr>
          <w:p w:rsidR="007923BB" w:rsidRDefault="007923BB" w:rsidP="007038EA">
            <w:pPr>
              <w:rPr>
                <w:rFonts w:ascii="Calibri" w:hAnsi="Calibri"/>
              </w:rPr>
            </w:pPr>
            <w:r>
              <w:rPr>
                <w:rFonts w:ascii="Calibri" w:hAnsi="Calibri"/>
              </w:rPr>
              <w:t>E</w:t>
            </w:r>
          </w:p>
        </w:tc>
        <w:tc>
          <w:tcPr>
            <w:tcW w:w="3796" w:type="dxa"/>
            <w:tcBorders>
              <w:bottom w:val="single" w:sz="4" w:space="0" w:color="000000" w:themeColor="text1"/>
            </w:tcBorders>
            <w:vAlign w:val="bottom"/>
          </w:tcPr>
          <w:p w:rsidR="007923BB" w:rsidRDefault="007038EA" w:rsidP="007038EA">
            <w:pPr>
              <w:rPr>
                <w:rFonts w:ascii="Calibri" w:hAnsi="Calibri"/>
              </w:rPr>
            </w:pPr>
            <w:r>
              <w:rPr>
                <w:rFonts w:ascii="Calibri" w:hAnsi="Calibri"/>
              </w:rPr>
              <w:t>Sex</w:t>
            </w:r>
          </w:p>
        </w:tc>
        <w:tc>
          <w:tcPr>
            <w:tcW w:w="5879" w:type="dxa"/>
            <w:tcBorders>
              <w:bottom w:val="single" w:sz="4" w:space="0" w:color="000000" w:themeColor="text1"/>
            </w:tcBorders>
          </w:tcPr>
          <w:p w:rsidR="007923BB" w:rsidRDefault="007923BB" w:rsidP="007038EA"/>
        </w:tc>
      </w:tr>
      <w:tr w:rsidR="007038EA" w:rsidTr="007038EA">
        <w:tc>
          <w:tcPr>
            <w:tcW w:w="468" w:type="dxa"/>
          </w:tcPr>
          <w:p w:rsidR="007038EA" w:rsidRDefault="007038EA" w:rsidP="007038EA">
            <w:r>
              <w:t>6</w:t>
            </w:r>
          </w:p>
        </w:tc>
        <w:tc>
          <w:tcPr>
            <w:tcW w:w="540" w:type="dxa"/>
          </w:tcPr>
          <w:p w:rsidR="007038EA" w:rsidRDefault="007038EA" w:rsidP="007038EA">
            <w:pPr>
              <w:rPr>
                <w:rFonts w:ascii="Calibri" w:hAnsi="Calibri"/>
              </w:rPr>
            </w:pPr>
            <w:r>
              <w:rPr>
                <w:rFonts w:ascii="Calibri" w:hAnsi="Calibri"/>
              </w:rPr>
              <w:t>F</w:t>
            </w:r>
          </w:p>
        </w:tc>
        <w:tc>
          <w:tcPr>
            <w:tcW w:w="3796" w:type="dxa"/>
            <w:vAlign w:val="bottom"/>
          </w:tcPr>
          <w:p w:rsidR="007038EA" w:rsidRDefault="007038EA" w:rsidP="007038EA">
            <w:pPr>
              <w:rPr>
                <w:rFonts w:ascii="Calibri" w:hAnsi="Calibri"/>
              </w:rPr>
            </w:pPr>
            <w:r>
              <w:rPr>
                <w:rFonts w:ascii="Calibri" w:hAnsi="Calibri"/>
              </w:rPr>
              <w:t>CMT</w:t>
            </w:r>
          </w:p>
        </w:tc>
        <w:tc>
          <w:tcPr>
            <w:tcW w:w="5879" w:type="dxa"/>
          </w:tcPr>
          <w:p w:rsidR="007038EA" w:rsidRDefault="007038EA" w:rsidP="007038EA">
            <w:r>
              <w:t>Ignore</w:t>
            </w:r>
          </w:p>
        </w:tc>
      </w:tr>
      <w:tr w:rsidR="007038EA" w:rsidTr="007038EA">
        <w:tc>
          <w:tcPr>
            <w:tcW w:w="468" w:type="dxa"/>
          </w:tcPr>
          <w:p w:rsidR="007038EA" w:rsidRDefault="007038EA" w:rsidP="007038EA">
            <w:r>
              <w:t>7</w:t>
            </w:r>
          </w:p>
        </w:tc>
        <w:tc>
          <w:tcPr>
            <w:tcW w:w="540" w:type="dxa"/>
          </w:tcPr>
          <w:p w:rsidR="007038EA" w:rsidRDefault="007038EA" w:rsidP="007038EA">
            <w:pPr>
              <w:rPr>
                <w:rFonts w:ascii="Calibri" w:hAnsi="Calibri"/>
              </w:rPr>
            </w:pPr>
            <w:r>
              <w:rPr>
                <w:rFonts w:ascii="Calibri" w:hAnsi="Calibri"/>
              </w:rPr>
              <w:t>G</w:t>
            </w:r>
          </w:p>
        </w:tc>
        <w:tc>
          <w:tcPr>
            <w:tcW w:w="3796" w:type="dxa"/>
            <w:vAlign w:val="bottom"/>
          </w:tcPr>
          <w:p w:rsidR="007038EA" w:rsidRDefault="007038EA" w:rsidP="007038EA">
            <w:pPr>
              <w:rPr>
                <w:rFonts w:ascii="Calibri" w:hAnsi="Calibri"/>
              </w:rPr>
            </w:pPr>
            <w:r>
              <w:rPr>
                <w:rFonts w:ascii="Calibri" w:hAnsi="Calibri"/>
              </w:rPr>
              <w:t>L3</w:t>
            </w:r>
          </w:p>
        </w:tc>
        <w:tc>
          <w:tcPr>
            <w:tcW w:w="5879" w:type="dxa"/>
          </w:tcPr>
          <w:p w:rsidR="007038EA" w:rsidRDefault="007038EA" w:rsidP="007038EA">
            <w:r>
              <w:t>Ignore</w:t>
            </w:r>
          </w:p>
        </w:tc>
      </w:tr>
      <w:tr w:rsidR="007038EA" w:rsidTr="007038EA">
        <w:tc>
          <w:tcPr>
            <w:tcW w:w="468" w:type="dxa"/>
          </w:tcPr>
          <w:p w:rsidR="007038EA" w:rsidRDefault="007038EA" w:rsidP="007038EA">
            <w:r>
              <w:t>8</w:t>
            </w:r>
          </w:p>
        </w:tc>
        <w:tc>
          <w:tcPr>
            <w:tcW w:w="540" w:type="dxa"/>
          </w:tcPr>
          <w:p w:rsidR="007038EA" w:rsidRDefault="007038EA" w:rsidP="007038EA">
            <w:pPr>
              <w:rPr>
                <w:rFonts w:ascii="Calibri" w:hAnsi="Calibri"/>
              </w:rPr>
            </w:pPr>
            <w:r>
              <w:rPr>
                <w:rFonts w:ascii="Calibri" w:hAnsi="Calibri"/>
              </w:rPr>
              <w:t>H</w:t>
            </w:r>
          </w:p>
        </w:tc>
        <w:tc>
          <w:tcPr>
            <w:tcW w:w="3796" w:type="dxa"/>
            <w:vAlign w:val="bottom"/>
          </w:tcPr>
          <w:p w:rsidR="007038EA" w:rsidRDefault="007038EA" w:rsidP="007038EA">
            <w:pPr>
              <w:rPr>
                <w:rFonts w:ascii="Calibri" w:hAnsi="Calibri"/>
              </w:rPr>
            </w:pPr>
            <w:r>
              <w:rPr>
                <w:rFonts w:ascii="Calibri" w:hAnsi="Calibri"/>
              </w:rPr>
              <w:t>Age</w:t>
            </w:r>
          </w:p>
        </w:tc>
        <w:tc>
          <w:tcPr>
            <w:tcW w:w="5879" w:type="dxa"/>
          </w:tcPr>
          <w:p w:rsidR="007038EA" w:rsidRDefault="007038EA" w:rsidP="007038EA">
            <w:r>
              <w:t>Ignore</w:t>
            </w:r>
          </w:p>
        </w:tc>
      </w:tr>
      <w:tr w:rsidR="007038EA" w:rsidTr="007038EA">
        <w:tc>
          <w:tcPr>
            <w:tcW w:w="468" w:type="dxa"/>
          </w:tcPr>
          <w:p w:rsidR="007038EA" w:rsidRDefault="007038EA" w:rsidP="007038EA">
            <w:r>
              <w:t>9</w:t>
            </w:r>
          </w:p>
        </w:tc>
        <w:tc>
          <w:tcPr>
            <w:tcW w:w="540" w:type="dxa"/>
          </w:tcPr>
          <w:p w:rsidR="007038EA" w:rsidRDefault="007038EA" w:rsidP="007038EA">
            <w:pPr>
              <w:rPr>
                <w:rFonts w:ascii="Calibri" w:hAnsi="Calibri"/>
              </w:rPr>
            </w:pPr>
            <w:r>
              <w:rPr>
                <w:rFonts w:ascii="Calibri" w:hAnsi="Calibri"/>
              </w:rPr>
              <w:t>I</w:t>
            </w:r>
          </w:p>
        </w:tc>
        <w:tc>
          <w:tcPr>
            <w:tcW w:w="3796" w:type="dxa"/>
            <w:vAlign w:val="bottom"/>
          </w:tcPr>
          <w:p w:rsidR="007038EA" w:rsidRDefault="007038EA" w:rsidP="007038EA">
            <w:pPr>
              <w:rPr>
                <w:rFonts w:ascii="Calibri" w:hAnsi="Calibri"/>
              </w:rPr>
            </w:pPr>
            <w:r>
              <w:rPr>
                <w:rFonts w:ascii="Calibri" w:hAnsi="Calibri"/>
              </w:rPr>
              <w:t>Nationality</w:t>
            </w:r>
          </w:p>
        </w:tc>
        <w:tc>
          <w:tcPr>
            <w:tcW w:w="5879" w:type="dxa"/>
          </w:tcPr>
          <w:p w:rsidR="007038EA" w:rsidRDefault="007038EA" w:rsidP="007038EA"/>
        </w:tc>
      </w:tr>
      <w:tr w:rsidR="007038EA" w:rsidTr="007038EA">
        <w:tc>
          <w:tcPr>
            <w:tcW w:w="468" w:type="dxa"/>
          </w:tcPr>
          <w:p w:rsidR="007038EA" w:rsidRDefault="007038EA" w:rsidP="007038EA">
            <w:r>
              <w:t>10</w:t>
            </w:r>
          </w:p>
        </w:tc>
        <w:tc>
          <w:tcPr>
            <w:tcW w:w="540" w:type="dxa"/>
          </w:tcPr>
          <w:p w:rsidR="007038EA" w:rsidRDefault="007038EA" w:rsidP="007038EA">
            <w:pPr>
              <w:rPr>
                <w:rFonts w:ascii="Calibri" w:hAnsi="Calibri"/>
              </w:rPr>
            </w:pPr>
            <w:r>
              <w:rPr>
                <w:rFonts w:ascii="Calibri" w:hAnsi="Calibri"/>
              </w:rPr>
              <w:t>J</w:t>
            </w:r>
          </w:p>
        </w:tc>
        <w:tc>
          <w:tcPr>
            <w:tcW w:w="3796" w:type="dxa"/>
            <w:vAlign w:val="bottom"/>
          </w:tcPr>
          <w:p w:rsidR="007038EA" w:rsidRDefault="007038EA" w:rsidP="007038EA">
            <w:pPr>
              <w:rPr>
                <w:rFonts w:ascii="Calibri" w:hAnsi="Calibri"/>
              </w:rPr>
            </w:pPr>
            <w:r w:rsidRPr="007038EA">
              <w:rPr>
                <w:rFonts w:ascii="Calibri" w:hAnsi="Calibri"/>
              </w:rPr>
              <w:t>GEP Indicator</w:t>
            </w:r>
          </w:p>
        </w:tc>
        <w:tc>
          <w:tcPr>
            <w:tcW w:w="5879" w:type="dxa"/>
          </w:tcPr>
          <w:p w:rsidR="007038EA" w:rsidRDefault="007038EA" w:rsidP="007038EA"/>
        </w:tc>
      </w:tr>
      <w:tr w:rsidR="007038EA" w:rsidTr="007038EA">
        <w:tc>
          <w:tcPr>
            <w:tcW w:w="468" w:type="dxa"/>
          </w:tcPr>
          <w:p w:rsidR="007038EA" w:rsidRDefault="007038EA" w:rsidP="007038EA">
            <w:r>
              <w:t>11</w:t>
            </w:r>
          </w:p>
        </w:tc>
        <w:tc>
          <w:tcPr>
            <w:tcW w:w="540" w:type="dxa"/>
          </w:tcPr>
          <w:p w:rsidR="007038EA" w:rsidRDefault="007038EA" w:rsidP="007038EA">
            <w:pPr>
              <w:rPr>
                <w:rFonts w:ascii="Calibri" w:hAnsi="Calibri"/>
              </w:rPr>
            </w:pPr>
            <w:r>
              <w:rPr>
                <w:rFonts w:ascii="Calibri" w:hAnsi="Calibri"/>
              </w:rPr>
              <w:t>K</w:t>
            </w:r>
          </w:p>
        </w:tc>
        <w:tc>
          <w:tcPr>
            <w:tcW w:w="3796" w:type="dxa"/>
          </w:tcPr>
          <w:p w:rsidR="007038EA" w:rsidRDefault="007038EA" w:rsidP="007038EA">
            <w:pPr>
              <w:rPr>
                <w:rFonts w:ascii="Calibri" w:hAnsi="Calibri"/>
              </w:rPr>
            </w:pPr>
            <w:r>
              <w:rPr>
                <w:rFonts w:ascii="Calibri" w:hAnsi="Calibri"/>
              </w:rPr>
              <w:t xml:space="preserve">1st Subject </w:t>
            </w:r>
          </w:p>
        </w:tc>
        <w:tc>
          <w:tcPr>
            <w:tcW w:w="5879" w:type="dxa"/>
          </w:tcPr>
          <w:p w:rsidR="007038EA" w:rsidRDefault="007038EA" w:rsidP="007038EA">
            <w:r>
              <w:t>Exam1, Exam 2 …depend on what you include in the Export</w:t>
            </w:r>
          </w:p>
        </w:tc>
      </w:tr>
      <w:tr w:rsidR="007038EA" w:rsidTr="007038EA">
        <w:tc>
          <w:tcPr>
            <w:tcW w:w="468" w:type="dxa"/>
          </w:tcPr>
          <w:p w:rsidR="007038EA" w:rsidRDefault="007038EA" w:rsidP="007038EA">
            <w:r>
              <w:t>12</w:t>
            </w:r>
          </w:p>
        </w:tc>
        <w:tc>
          <w:tcPr>
            <w:tcW w:w="540" w:type="dxa"/>
          </w:tcPr>
          <w:p w:rsidR="007038EA" w:rsidRDefault="007038EA" w:rsidP="007038EA">
            <w:pPr>
              <w:rPr>
                <w:rFonts w:ascii="Calibri" w:hAnsi="Calibri"/>
              </w:rPr>
            </w:pPr>
          </w:p>
        </w:tc>
        <w:tc>
          <w:tcPr>
            <w:tcW w:w="3796" w:type="dxa"/>
          </w:tcPr>
          <w:p w:rsidR="007038EA" w:rsidRDefault="007038EA" w:rsidP="007038EA">
            <w:pPr>
              <w:rPr>
                <w:rFonts w:ascii="Calibri" w:hAnsi="Calibri"/>
              </w:rPr>
            </w:pPr>
          </w:p>
        </w:tc>
        <w:tc>
          <w:tcPr>
            <w:tcW w:w="5879" w:type="dxa"/>
          </w:tcPr>
          <w:p w:rsidR="007038EA" w:rsidRDefault="007038EA" w:rsidP="007038EA"/>
        </w:tc>
      </w:tr>
    </w:tbl>
    <w:p w:rsidR="007923BB" w:rsidRDefault="007923BB" w:rsidP="007923BB">
      <w:pPr>
        <w:tabs>
          <w:tab w:val="left" w:pos="6375"/>
        </w:tabs>
      </w:pPr>
      <w:r>
        <w:tab/>
      </w:r>
    </w:p>
    <w:p w:rsidR="007923BB" w:rsidRDefault="007923BB" w:rsidP="007923BB">
      <w:pPr>
        <w:rPr>
          <w:b/>
          <w:u w:val="single"/>
        </w:rPr>
      </w:pPr>
    </w:p>
    <w:p w:rsidR="0036228D" w:rsidRDefault="0036228D">
      <w:pPr>
        <w:rPr>
          <w:b/>
          <w:u w:val="single"/>
        </w:rPr>
      </w:pPr>
      <w:r>
        <w:rPr>
          <w:b/>
          <w:u w:val="single"/>
        </w:rPr>
        <w:br w:type="page"/>
      </w:r>
    </w:p>
    <w:p w:rsidR="0036228D" w:rsidRPr="00AB193C" w:rsidRDefault="0036228D" w:rsidP="0036228D">
      <w:pPr>
        <w:rPr>
          <w:b/>
          <w:u w:val="single"/>
        </w:rPr>
      </w:pPr>
      <w:r>
        <w:rPr>
          <w:b/>
          <w:u w:val="single"/>
        </w:rPr>
        <w:lastRenderedPageBreak/>
        <w:t>5</w:t>
      </w:r>
      <w:r w:rsidRPr="00AB193C">
        <w:rPr>
          <w:b/>
          <w:u w:val="single"/>
        </w:rPr>
        <w:t>. RE_RES_090 (Component Mark Sheet)</w:t>
      </w:r>
    </w:p>
    <w:p w:rsidR="0036228D" w:rsidRDefault="0036228D" w:rsidP="0036228D">
      <w:r>
        <w:t>This is the Teaching Group Info. Will replace RE_SDT_009</w:t>
      </w:r>
    </w:p>
    <w:p w:rsidR="0036228D" w:rsidRDefault="0036228D" w:rsidP="0036228D"/>
    <w:tbl>
      <w:tblPr>
        <w:tblStyle w:val="TableGrid"/>
        <w:tblW w:w="0" w:type="auto"/>
        <w:tblLook w:val="04A0"/>
      </w:tblPr>
      <w:tblGrid>
        <w:gridCol w:w="468"/>
        <w:gridCol w:w="540"/>
        <w:gridCol w:w="3796"/>
        <w:gridCol w:w="5879"/>
      </w:tblGrid>
      <w:tr w:rsidR="0036228D" w:rsidRPr="004D5F42" w:rsidTr="00272996">
        <w:tc>
          <w:tcPr>
            <w:tcW w:w="1008" w:type="dxa"/>
            <w:gridSpan w:val="2"/>
            <w:shd w:val="clear" w:color="auto" w:fill="BFBFBF" w:themeFill="background1" w:themeFillShade="BF"/>
          </w:tcPr>
          <w:p w:rsidR="0036228D" w:rsidRPr="004D5F42" w:rsidRDefault="0036228D" w:rsidP="00272996">
            <w:pPr>
              <w:rPr>
                <w:b/>
              </w:rPr>
            </w:pPr>
            <w:r w:rsidRPr="004D5F42">
              <w:rPr>
                <w:b/>
              </w:rPr>
              <w:t>Column</w:t>
            </w:r>
          </w:p>
        </w:tc>
        <w:tc>
          <w:tcPr>
            <w:tcW w:w="3796" w:type="dxa"/>
            <w:shd w:val="clear" w:color="auto" w:fill="BFBFBF" w:themeFill="background1" w:themeFillShade="BF"/>
          </w:tcPr>
          <w:p w:rsidR="0036228D" w:rsidRPr="004D5F42" w:rsidRDefault="0036228D" w:rsidP="00272996">
            <w:pPr>
              <w:rPr>
                <w:b/>
              </w:rPr>
            </w:pPr>
            <w:r w:rsidRPr="004D5F42">
              <w:rPr>
                <w:b/>
              </w:rPr>
              <w:t>Header</w:t>
            </w:r>
          </w:p>
        </w:tc>
        <w:tc>
          <w:tcPr>
            <w:tcW w:w="5879" w:type="dxa"/>
            <w:shd w:val="clear" w:color="auto" w:fill="BFBFBF" w:themeFill="background1" w:themeFillShade="BF"/>
          </w:tcPr>
          <w:p w:rsidR="0036228D" w:rsidRPr="004D5F42" w:rsidRDefault="0036228D" w:rsidP="00272996">
            <w:pPr>
              <w:rPr>
                <w:b/>
              </w:rPr>
            </w:pPr>
            <w:r w:rsidRPr="004D5F42">
              <w:rPr>
                <w:b/>
              </w:rPr>
              <w:t>Remark</w:t>
            </w:r>
          </w:p>
        </w:tc>
      </w:tr>
      <w:tr w:rsidR="0036228D" w:rsidTr="00272996">
        <w:tc>
          <w:tcPr>
            <w:tcW w:w="468" w:type="dxa"/>
          </w:tcPr>
          <w:p w:rsidR="0036228D" w:rsidRDefault="0036228D" w:rsidP="00272996">
            <w:r>
              <w:t>1</w:t>
            </w:r>
          </w:p>
        </w:tc>
        <w:tc>
          <w:tcPr>
            <w:tcW w:w="540" w:type="dxa"/>
          </w:tcPr>
          <w:p w:rsidR="0036228D" w:rsidRDefault="0036228D" w:rsidP="00272996">
            <w:pPr>
              <w:rPr>
                <w:rFonts w:ascii="Calibri" w:hAnsi="Calibri"/>
              </w:rPr>
            </w:pPr>
            <w:r>
              <w:rPr>
                <w:rFonts w:ascii="Calibri" w:hAnsi="Calibri"/>
              </w:rPr>
              <w:t>A</w:t>
            </w:r>
          </w:p>
        </w:tc>
        <w:tc>
          <w:tcPr>
            <w:tcW w:w="3796" w:type="dxa"/>
            <w:vAlign w:val="bottom"/>
          </w:tcPr>
          <w:p w:rsidR="0036228D" w:rsidRDefault="0036228D" w:rsidP="00272996">
            <w:pPr>
              <w:rPr>
                <w:rFonts w:ascii="Calibri" w:hAnsi="Calibri"/>
              </w:rPr>
            </w:pPr>
            <w:r w:rsidRPr="0029756F">
              <w:rPr>
                <w:rFonts w:ascii="Calibri" w:hAnsi="Calibri"/>
              </w:rPr>
              <w:t>Reg#</w:t>
            </w:r>
          </w:p>
        </w:tc>
        <w:tc>
          <w:tcPr>
            <w:tcW w:w="5879" w:type="dxa"/>
          </w:tcPr>
          <w:p w:rsidR="0036228D" w:rsidRDefault="0036228D" w:rsidP="00272996">
            <w:r>
              <w:t>Registration Number</w:t>
            </w:r>
          </w:p>
        </w:tc>
      </w:tr>
      <w:tr w:rsidR="0036228D" w:rsidTr="00272996">
        <w:tc>
          <w:tcPr>
            <w:tcW w:w="468" w:type="dxa"/>
          </w:tcPr>
          <w:p w:rsidR="0036228D" w:rsidRDefault="0036228D" w:rsidP="00272996">
            <w:r>
              <w:t>2</w:t>
            </w:r>
          </w:p>
        </w:tc>
        <w:tc>
          <w:tcPr>
            <w:tcW w:w="540" w:type="dxa"/>
          </w:tcPr>
          <w:p w:rsidR="0036228D" w:rsidRDefault="0036228D" w:rsidP="00272996">
            <w:pPr>
              <w:rPr>
                <w:rFonts w:ascii="Calibri" w:hAnsi="Calibri"/>
              </w:rPr>
            </w:pPr>
            <w:r>
              <w:rPr>
                <w:rFonts w:ascii="Calibri" w:hAnsi="Calibri"/>
              </w:rPr>
              <w:t>B</w:t>
            </w:r>
          </w:p>
        </w:tc>
        <w:tc>
          <w:tcPr>
            <w:tcW w:w="3796" w:type="dxa"/>
            <w:vAlign w:val="bottom"/>
          </w:tcPr>
          <w:p w:rsidR="0036228D" w:rsidRDefault="0036228D" w:rsidP="00272996">
            <w:pPr>
              <w:rPr>
                <w:rFonts w:ascii="Calibri" w:hAnsi="Calibri"/>
              </w:rPr>
            </w:pPr>
            <w:r>
              <w:rPr>
                <w:rFonts w:ascii="Calibri" w:hAnsi="Calibri"/>
              </w:rPr>
              <w:t>Name</w:t>
            </w:r>
          </w:p>
        </w:tc>
        <w:tc>
          <w:tcPr>
            <w:tcW w:w="5879" w:type="dxa"/>
          </w:tcPr>
          <w:p w:rsidR="0036228D" w:rsidRDefault="0036228D" w:rsidP="00272996"/>
        </w:tc>
      </w:tr>
      <w:tr w:rsidR="0036228D" w:rsidTr="00272996">
        <w:tc>
          <w:tcPr>
            <w:tcW w:w="468" w:type="dxa"/>
          </w:tcPr>
          <w:p w:rsidR="0036228D" w:rsidRDefault="0036228D" w:rsidP="00272996">
            <w:r>
              <w:t>3</w:t>
            </w:r>
          </w:p>
        </w:tc>
        <w:tc>
          <w:tcPr>
            <w:tcW w:w="540" w:type="dxa"/>
          </w:tcPr>
          <w:p w:rsidR="0036228D" w:rsidRDefault="0036228D" w:rsidP="00272996">
            <w:pPr>
              <w:rPr>
                <w:rFonts w:ascii="Calibri" w:hAnsi="Calibri"/>
              </w:rPr>
            </w:pPr>
            <w:r>
              <w:rPr>
                <w:rFonts w:ascii="Calibri" w:hAnsi="Calibri"/>
              </w:rPr>
              <w:t>C</w:t>
            </w:r>
          </w:p>
        </w:tc>
        <w:tc>
          <w:tcPr>
            <w:tcW w:w="3796" w:type="dxa"/>
            <w:vAlign w:val="bottom"/>
          </w:tcPr>
          <w:p w:rsidR="0036228D" w:rsidRDefault="0036228D" w:rsidP="00272996">
            <w:pPr>
              <w:rPr>
                <w:rFonts w:ascii="Calibri" w:hAnsi="Calibri"/>
              </w:rPr>
            </w:pPr>
            <w:r>
              <w:rPr>
                <w:rFonts w:ascii="Calibri" w:hAnsi="Calibri"/>
              </w:rPr>
              <w:t>Sex</w:t>
            </w:r>
          </w:p>
        </w:tc>
        <w:tc>
          <w:tcPr>
            <w:tcW w:w="5879" w:type="dxa"/>
          </w:tcPr>
          <w:p w:rsidR="0036228D" w:rsidRDefault="0036228D" w:rsidP="00272996"/>
        </w:tc>
      </w:tr>
      <w:tr w:rsidR="0036228D" w:rsidTr="00272996">
        <w:tc>
          <w:tcPr>
            <w:tcW w:w="468" w:type="dxa"/>
          </w:tcPr>
          <w:p w:rsidR="0036228D" w:rsidRDefault="0036228D" w:rsidP="00272996">
            <w:r>
              <w:t>4</w:t>
            </w:r>
          </w:p>
        </w:tc>
        <w:tc>
          <w:tcPr>
            <w:tcW w:w="540" w:type="dxa"/>
          </w:tcPr>
          <w:p w:rsidR="0036228D" w:rsidRDefault="0036228D" w:rsidP="00272996">
            <w:pPr>
              <w:rPr>
                <w:rFonts w:ascii="Calibri" w:hAnsi="Calibri"/>
              </w:rPr>
            </w:pPr>
            <w:r>
              <w:rPr>
                <w:rFonts w:ascii="Calibri" w:hAnsi="Calibri"/>
              </w:rPr>
              <w:t>D</w:t>
            </w:r>
          </w:p>
        </w:tc>
        <w:tc>
          <w:tcPr>
            <w:tcW w:w="3796" w:type="dxa"/>
          </w:tcPr>
          <w:p w:rsidR="0036228D" w:rsidRDefault="0036228D" w:rsidP="00272996">
            <w:pPr>
              <w:rPr>
                <w:rFonts w:ascii="Calibri" w:hAnsi="Calibri"/>
              </w:rPr>
            </w:pPr>
            <w:r>
              <w:rPr>
                <w:rFonts w:ascii="Calibri" w:hAnsi="Calibri"/>
              </w:rPr>
              <w:t>Form Teacher</w:t>
            </w:r>
          </w:p>
        </w:tc>
        <w:tc>
          <w:tcPr>
            <w:tcW w:w="5879" w:type="dxa"/>
          </w:tcPr>
          <w:p w:rsidR="0036228D" w:rsidRDefault="0036228D" w:rsidP="00272996">
            <w:r>
              <w:t>As there may be more than 1 Form Teacher, this field will be ignore</w:t>
            </w:r>
          </w:p>
        </w:tc>
      </w:tr>
      <w:tr w:rsidR="0036228D" w:rsidTr="00272996">
        <w:tc>
          <w:tcPr>
            <w:tcW w:w="468" w:type="dxa"/>
          </w:tcPr>
          <w:p w:rsidR="0036228D" w:rsidRDefault="0036228D" w:rsidP="00272996">
            <w:r>
              <w:t>5</w:t>
            </w:r>
          </w:p>
        </w:tc>
        <w:tc>
          <w:tcPr>
            <w:tcW w:w="540" w:type="dxa"/>
          </w:tcPr>
          <w:p w:rsidR="0036228D" w:rsidRDefault="0036228D" w:rsidP="00272996">
            <w:pPr>
              <w:rPr>
                <w:rFonts w:ascii="Calibri" w:hAnsi="Calibri"/>
              </w:rPr>
            </w:pPr>
            <w:r>
              <w:rPr>
                <w:rFonts w:ascii="Calibri" w:hAnsi="Calibri"/>
              </w:rPr>
              <w:t>E</w:t>
            </w:r>
          </w:p>
        </w:tc>
        <w:tc>
          <w:tcPr>
            <w:tcW w:w="3796" w:type="dxa"/>
            <w:tcBorders>
              <w:bottom w:val="single" w:sz="4" w:space="0" w:color="000000" w:themeColor="text1"/>
            </w:tcBorders>
            <w:vAlign w:val="bottom"/>
          </w:tcPr>
          <w:p w:rsidR="0036228D" w:rsidRDefault="0036228D" w:rsidP="00272996">
            <w:pPr>
              <w:rPr>
                <w:rFonts w:ascii="Calibri" w:hAnsi="Calibri"/>
              </w:rPr>
            </w:pPr>
            <w:r>
              <w:rPr>
                <w:rFonts w:ascii="Calibri" w:hAnsi="Calibri"/>
              </w:rPr>
              <w:t>Class</w:t>
            </w:r>
          </w:p>
        </w:tc>
        <w:tc>
          <w:tcPr>
            <w:tcW w:w="5879" w:type="dxa"/>
            <w:tcBorders>
              <w:bottom w:val="single" w:sz="4" w:space="0" w:color="000000" w:themeColor="text1"/>
            </w:tcBorders>
          </w:tcPr>
          <w:p w:rsidR="0036228D" w:rsidRDefault="0036228D" w:rsidP="00272996"/>
        </w:tc>
      </w:tr>
      <w:tr w:rsidR="0036228D" w:rsidTr="00272996">
        <w:tc>
          <w:tcPr>
            <w:tcW w:w="468" w:type="dxa"/>
          </w:tcPr>
          <w:p w:rsidR="0036228D" w:rsidRDefault="0036228D" w:rsidP="00272996">
            <w:r>
              <w:t>6</w:t>
            </w:r>
          </w:p>
        </w:tc>
        <w:tc>
          <w:tcPr>
            <w:tcW w:w="540" w:type="dxa"/>
          </w:tcPr>
          <w:p w:rsidR="0036228D" w:rsidRDefault="0036228D" w:rsidP="00272996">
            <w:pPr>
              <w:rPr>
                <w:rFonts w:ascii="Calibri" w:hAnsi="Calibri"/>
              </w:rPr>
            </w:pPr>
            <w:r>
              <w:rPr>
                <w:rFonts w:ascii="Calibri" w:hAnsi="Calibri"/>
              </w:rPr>
              <w:t>F</w:t>
            </w:r>
          </w:p>
        </w:tc>
        <w:tc>
          <w:tcPr>
            <w:tcW w:w="3796" w:type="dxa"/>
            <w:shd w:val="clear" w:color="auto" w:fill="FFC000"/>
            <w:vAlign w:val="bottom"/>
          </w:tcPr>
          <w:p w:rsidR="0036228D" w:rsidRPr="00F4132E" w:rsidRDefault="0036228D" w:rsidP="00272996">
            <w:pPr>
              <w:rPr>
                <w:rFonts w:ascii="Calibri" w:hAnsi="Calibri"/>
                <w:b/>
              </w:rPr>
            </w:pPr>
            <w:r w:rsidRPr="00F4132E">
              <w:rPr>
                <w:rFonts w:ascii="Calibri" w:hAnsi="Calibri"/>
                <w:b/>
              </w:rPr>
              <w:t>Teaching Group</w:t>
            </w:r>
          </w:p>
        </w:tc>
        <w:tc>
          <w:tcPr>
            <w:tcW w:w="5879" w:type="dxa"/>
            <w:shd w:val="clear" w:color="auto" w:fill="FFC000"/>
          </w:tcPr>
          <w:p w:rsidR="0036228D" w:rsidRPr="00F4132E" w:rsidRDefault="0036228D" w:rsidP="00272996">
            <w:pPr>
              <w:rPr>
                <w:b/>
              </w:rPr>
            </w:pPr>
            <w:r w:rsidRPr="00F4132E">
              <w:rPr>
                <w:b/>
              </w:rPr>
              <w:t>If this is correct, then RE_SDT_009 may not be needed</w:t>
            </w:r>
          </w:p>
        </w:tc>
      </w:tr>
      <w:tr w:rsidR="0036228D" w:rsidTr="00272996">
        <w:tc>
          <w:tcPr>
            <w:tcW w:w="468" w:type="dxa"/>
          </w:tcPr>
          <w:p w:rsidR="0036228D" w:rsidRDefault="0036228D" w:rsidP="00272996">
            <w:r>
              <w:t>7</w:t>
            </w:r>
          </w:p>
        </w:tc>
        <w:tc>
          <w:tcPr>
            <w:tcW w:w="540" w:type="dxa"/>
          </w:tcPr>
          <w:p w:rsidR="0036228D" w:rsidRDefault="0036228D" w:rsidP="00272996">
            <w:pPr>
              <w:rPr>
                <w:rFonts w:ascii="Calibri" w:hAnsi="Calibri"/>
              </w:rPr>
            </w:pPr>
            <w:r>
              <w:rPr>
                <w:rFonts w:ascii="Calibri" w:hAnsi="Calibri"/>
              </w:rPr>
              <w:t>G</w:t>
            </w:r>
          </w:p>
        </w:tc>
        <w:tc>
          <w:tcPr>
            <w:tcW w:w="3796" w:type="dxa"/>
            <w:vAlign w:val="bottom"/>
          </w:tcPr>
          <w:p w:rsidR="0036228D" w:rsidRDefault="0036228D" w:rsidP="00272996">
            <w:pPr>
              <w:rPr>
                <w:rFonts w:ascii="Calibri" w:hAnsi="Calibri"/>
              </w:rPr>
            </w:pPr>
            <w:r>
              <w:rPr>
                <w:rFonts w:ascii="Calibri" w:hAnsi="Calibri"/>
              </w:rPr>
              <w:t>CMT</w:t>
            </w:r>
          </w:p>
        </w:tc>
        <w:tc>
          <w:tcPr>
            <w:tcW w:w="5879" w:type="dxa"/>
          </w:tcPr>
          <w:p w:rsidR="0036228D" w:rsidRDefault="0036228D" w:rsidP="00272996"/>
        </w:tc>
      </w:tr>
      <w:tr w:rsidR="0036228D" w:rsidTr="00272996">
        <w:tc>
          <w:tcPr>
            <w:tcW w:w="468" w:type="dxa"/>
          </w:tcPr>
          <w:p w:rsidR="0036228D" w:rsidRDefault="0036228D" w:rsidP="00272996">
            <w:r>
              <w:t>8</w:t>
            </w:r>
          </w:p>
        </w:tc>
        <w:tc>
          <w:tcPr>
            <w:tcW w:w="540" w:type="dxa"/>
          </w:tcPr>
          <w:p w:rsidR="0036228D" w:rsidRDefault="0036228D" w:rsidP="00272996">
            <w:pPr>
              <w:rPr>
                <w:rFonts w:ascii="Calibri" w:hAnsi="Calibri"/>
              </w:rPr>
            </w:pPr>
            <w:r>
              <w:rPr>
                <w:rFonts w:ascii="Calibri" w:hAnsi="Calibri"/>
              </w:rPr>
              <w:t>H</w:t>
            </w:r>
          </w:p>
        </w:tc>
        <w:tc>
          <w:tcPr>
            <w:tcW w:w="3796" w:type="dxa"/>
            <w:vAlign w:val="bottom"/>
          </w:tcPr>
          <w:p w:rsidR="0036228D" w:rsidRDefault="0036228D" w:rsidP="00272996">
            <w:pPr>
              <w:rPr>
                <w:rFonts w:ascii="Calibri" w:hAnsi="Calibri"/>
              </w:rPr>
            </w:pPr>
            <w:r>
              <w:rPr>
                <w:rFonts w:ascii="Calibri" w:hAnsi="Calibri"/>
              </w:rPr>
              <w:t>Weightings, Base Mark, L3</w:t>
            </w:r>
          </w:p>
        </w:tc>
        <w:tc>
          <w:tcPr>
            <w:tcW w:w="5879" w:type="dxa"/>
          </w:tcPr>
          <w:p w:rsidR="0036228D" w:rsidRDefault="0036228D" w:rsidP="00272996">
            <w:r>
              <w:t>Ignore</w:t>
            </w:r>
          </w:p>
        </w:tc>
      </w:tr>
      <w:tr w:rsidR="0036228D" w:rsidTr="00272996">
        <w:tc>
          <w:tcPr>
            <w:tcW w:w="468" w:type="dxa"/>
          </w:tcPr>
          <w:p w:rsidR="0036228D" w:rsidRDefault="0036228D" w:rsidP="00272996">
            <w:r>
              <w:t>9</w:t>
            </w:r>
          </w:p>
        </w:tc>
        <w:tc>
          <w:tcPr>
            <w:tcW w:w="540" w:type="dxa"/>
          </w:tcPr>
          <w:p w:rsidR="0036228D" w:rsidRDefault="0036228D" w:rsidP="00272996">
            <w:pPr>
              <w:rPr>
                <w:rFonts w:ascii="Calibri" w:hAnsi="Calibri"/>
              </w:rPr>
            </w:pPr>
            <w:r>
              <w:rPr>
                <w:rFonts w:ascii="Calibri" w:hAnsi="Calibri"/>
              </w:rPr>
              <w:t>I</w:t>
            </w:r>
          </w:p>
        </w:tc>
        <w:tc>
          <w:tcPr>
            <w:tcW w:w="3796" w:type="dxa"/>
            <w:vAlign w:val="bottom"/>
          </w:tcPr>
          <w:p w:rsidR="0036228D" w:rsidRDefault="0036228D" w:rsidP="00272996">
            <w:pPr>
              <w:rPr>
                <w:rFonts w:ascii="Calibri" w:hAnsi="Calibri"/>
              </w:rPr>
            </w:pPr>
            <w:r>
              <w:rPr>
                <w:rFonts w:ascii="Calibri" w:hAnsi="Calibri"/>
              </w:rPr>
              <w:t>Subject/Subject Teacher</w:t>
            </w:r>
          </w:p>
        </w:tc>
        <w:tc>
          <w:tcPr>
            <w:tcW w:w="5879" w:type="dxa"/>
          </w:tcPr>
          <w:p w:rsidR="0036228D" w:rsidRDefault="0036228D" w:rsidP="00272996"/>
        </w:tc>
      </w:tr>
    </w:tbl>
    <w:p w:rsidR="0036228D" w:rsidRDefault="0036228D" w:rsidP="0036228D">
      <w:pPr>
        <w:tabs>
          <w:tab w:val="left" w:pos="6375"/>
        </w:tabs>
      </w:pPr>
      <w:r>
        <w:tab/>
      </w:r>
    </w:p>
    <w:p w:rsidR="0036228D" w:rsidRDefault="0036228D" w:rsidP="0036228D"/>
    <w:p w:rsidR="007923BB" w:rsidRDefault="007923BB" w:rsidP="007923BB">
      <w:pPr>
        <w:rPr>
          <w:b/>
          <w:u w:val="single"/>
        </w:rPr>
      </w:pPr>
    </w:p>
    <w:p w:rsidR="00477D00" w:rsidRPr="00AB193C" w:rsidRDefault="0036228D" w:rsidP="00AB193C">
      <w:pPr>
        <w:rPr>
          <w:b/>
          <w:u w:val="single"/>
        </w:rPr>
      </w:pPr>
      <w:r>
        <w:rPr>
          <w:b/>
          <w:u w:val="single"/>
        </w:rPr>
        <w:t>6</w:t>
      </w:r>
      <w:r w:rsidR="00477D00" w:rsidRPr="00AB193C">
        <w:rPr>
          <w:b/>
          <w:u w:val="single"/>
        </w:rPr>
        <w:t>. RE_TMT_010 (Teaching Assignment)</w:t>
      </w:r>
    </w:p>
    <w:p w:rsidR="00477D00" w:rsidRDefault="00477D00" w:rsidP="00477D00">
      <w:r>
        <w:t xml:space="preserve">This is the teaching </w:t>
      </w:r>
      <w:r w:rsidR="00EC2F23">
        <w:t>assignment (Subjects, Teaching Groups and Teachers)</w:t>
      </w:r>
      <w:r>
        <w:t xml:space="preserve">. There </w:t>
      </w:r>
      <w:r w:rsidR="00EC2F23">
        <w:t xml:space="preserve">is only 1 file for the whole school. </w:t>
      </w:r>
      <w:r>
        <w:t>Th</w:t>
      </w:r>
      <w:r w:rsidR="00EC2F23">
        <w:t xml:space="preserve">is </w:t>
      </w:r>
      <w:r>
        <w:t>file can be converted later just before the analysis is needed.</w:t>
      </w:r>
    </w:p>
    <w:p w:rsidR="00477D00" w:rsidRDefault="00477D00" w:rsidP="00477D00"/>
    <w:tbl>
      <w:tblPr>
        <w:tblStyle w:val="TableGrid"/>
        <w:tblW w:w="0" w:type="auto"/>
        <w:tblLook w:val="04A0"/>
      </w:tblPr>
      <w:tblGrid>
        <w:gridCol w:w="468"/>
        <w:gridCol w:w="533"/>
        <w:gridCol w:w="3582"/>
        <w:gridCol w:w="5526"/>
      </w:tblGrid>
      <w:tr w:rsidR="00477D00" w:rsidRPr="004D5F42" w:rsidTr="00EC2F23">
        <w:tc>
          <w:tcPr>
            <w:tcW w:w="1001" w:type="dxa"/>
            <w:gridSpan w:val="2"/>
            <w:shd w:val="clear" w:color="auto" w:fill="BFBFBF" w:themeFill="background1" w:themeFillShade="BF"/>
          </w:tcPr>
          <w:p w:rsidR="00477D00" w:rsidRPr="004D5F42" w:rsidRDefault="00477D00" w:rsidP="00477D00">
            <w:pPr>
              <w:rPr>
                <w:b/>
              </w:rPr>
            </w:pPr>
            <w:r w:rsidRPr="004D5F42">
              <w:rPr>
                <w:b/>
              </w:rPr>
              <w:t>Column</w:t>
            </w:r>
          </w:p>
        </w:tc>
        <w:tc>
          <w:tcPr>
            <w:tcW w:w="3582" w:type="dxa"/>
            <w:shd w:val="clear" w:color="auto" w:fill="BFBFBF" w:themeFill="background1" w:themeFillShade="BF"/>
          </w:tcPr>
          <w:p w:rsidR="00477D00" w:rsidRPr="004D5F42" w:rsidRDefault="00477D00" w:rsidP="00477D00">
            <w:pPr>
              <w:rPr>
                <w:b/>
              </w:rPr>
            </w:pPr>
            <w:r w:rsidRPr="004D5F42">
              <w:rPr>
                <w:b/>
              </w:rPr>
              <w:t>Header</w:t>
            </w:r>
          </w:p>
        </w:tc>
        <w:tc>
          <w:tcPr>
            <w:tcW w:w="5526" w:type="dxa"/>
            <w:shd w:val="clear" w:color="auto" w:fill="BFBFBF" w:themeFill="background1" w:themeFillShade="BF"/>
          </w:tcPr>
          <w:p w:rsidR="00477D00" w:rsidRPr="004D5F42" w:rsidRDefault="00477D00" w:rsidP="00477D00">
            <w:pPr>
              <w:rPr>
                <w:b/>
              </w:rPr>
            </w:pPr>
            <w:r w:rsidRPr="004D5F42">
              <w:rPr>
                <w:b/>
              </w:rPr>
              <w:t>Remark</w:t>
            </w:r>
          </w:p>
        </w:tc>
      </w:tr>
      <w:tr w:rsidR="00EC2F23" w:rsidTr="00EC2F23">
        <w:tc>
          <w:tcPr>
            <w:tcW w:w="468" w:type="dxa"/>
          </w:tcPr>
          <w:p w:rsidR="00EC2F23" w:rsidRDefault="00EC2F23" w:rsidP="00477D00">
            <w:r>
              <w:t>1</w:t>
            </w:r>
          </w:p>
        </w:tc>
        <w:tc>
          <w:tcPr>
            <w:tcW w:w="533" w:type="dxa"/>
          </w:tcPr>
          <w:p w:rsidR="00EC2F23" w:rsidRDefault="00EC2F23" w:rsidP="00477D00">
            <w:pPr>
              <w:rPr>
                <w:rFonts w:ascii="Calibri" w:hAnsi="Calibri"/>
              </w:rPr>
            </w:pPr>
            <w:r>
              <w:rPr>
                <w:rFonts w:ascii="Calibri" w:hAnsi="Calibri"/>
              </w:rPr>
              <w:t>A</w:t>
            </w:r>
          </w:p>
        </w:tc>
        <w:tc>
          <w:tcPr>
            <w:tcW w:w="3582" w:type="dxa"/>
          </w:tcPr>
          <w:p w:rsidR="00EC2F23" w:rsidRPr="00EC2F23" w:rsidRDefault="00EC2F23">
            <w:pPr>
              <w:rPr>
                <w:rFonts w:ascii="Calibri" w:hAnsi="Calibri"/>
                <w:bCs/>
                <w:color w:val="000000"/>
                <w:szCs w:val="22"/>
              </w:rPr>
            </w:pPr>
            <w:r w:rsidRPr="00EC2F23">
              <w:rPr>
                <w:rFonts w:ascii="Calibri" w:hAnsi="Calibri"/>
                <w:bCs/>
                <w:color w:val="000000"/>
                <w:szCs w:val="22"/>
              </w:rPr>
              <w:t>Level</w:t>
            </w:r>
          </w:p>
        </w:tc>
        <w:tc>
          <w:tcPr>
            <w:tcW w:w="5526" w:type="dxa"/>
          </w:tcPr>
          <w:p w:rsidR="00EC2F23" w:rsidRDefault="00EC2F23" w:rsidP="00477D00"/>
        </w:tc>
      </w:tr>
      <w:tr w:rsidR="00EC2F23" w:rsidTr="00EC2F23">
        <w:tc>
          <w:tcPr>
            <w:tcW w:w="468" w:type="dxa"/>
          </w:tcPr>
          <w:p w:rsidR="00EC2F23" w:rsidRDefault="00EC2F23" w:rsidP="00477D00">
            <w:r>
              <w:t>2</w:t>
            </w:r>
          </w:p>
        </w:tc>
        <w:tc>
          <w:tcPr>
            <w:tcW w:w="533" w:type="dxa"/>
          </w:tcPr>
          <w:p w:rsidR="00EC2F23" w:rsidRDefault="00EC2F23" w:rsidP="00477D00">
            <w:pPr>
              <w:rPr>
                <w:rFonts w:ascii="Calibri" w:hAnsi="Calibri"/>
              </w:rPr>
            </w:pPr>
            <w:r>
              <w:rPr>
                <w:rFonts w:ascii="Calibri" w:hAnsi="Calibri"/>
              </w:rPr>
              <w:t>B</w:t>
            </w:r>
          </w:p>
        </w:tc>
        <w:tc>
          <w:tcPr>
            <w:tcW w:w="3582" w:type="dxa"/>
          </w:tcPr>
          <w:p w:rsidR="00EC2F23" w:rsidRPr="00EC2F23" w:rsidRDefault="00EC2F23">
            <w:pPr>
              <w:rPr>
                <w:rFonts w:ascii="Calibri" w:hAnsi="Calibri"/>
                <w:bCs/>
                <w:color w:val="000000"/>
                <w:szCs w:val="22"/>
              </w:rPr>
            </w:pPr>
            <w:r w:rsidRPr="00EC2F23">
              <w:rPr>
                <w:rFonts w:ascii="Calibri" w:hAnsi="Calibri"/>
                <w:bCs/>
                <w:color w:val="000000"/>
                <w:szCs w:val="22"/>
              </w:rPr>
              <w:t>Class/Teaching Group</w:t>
            </w:r>
          </w:p>
        </w:tc>
        <w:tc>
          <w:tcPr>
            <w:tcW w:w="5526" w:type="dxa"/>
          </w:tcPr>
          <w:p w:rsidR="00EC2F23" w:rsidRDefault="00EC2F23" w:rsidP="00477D00"/>
        </w:tc>
      </w:tr>
      <w:tr w:rsidR="00EC2F23" w:rsidTr="00EC2F23">
        <w:tc>
          <w:tcPr>
            <w:tcW w:w="468" w:type="dxa"/>
          </w:tcPr>
          <w:p w:rsidR="00EC2F23" w:rsidRDefault="00EC2F23" w:rsidP="00477D00">
            <w:r>
              <w:t>3</w:t>
            </w:r>
          </w:p>
        </w:tc>
        <w:tc>
          <w:tcPr>
            <w:tcW w:w="533" w:type="dxa"/>
          </w:tcPr>
          <w:p w:rsidR="00EC2F23" w:rsidRDefault="00EC2F23" w:rsidP="00477D00">
            <w:pPr>
              <w:rPr>
                <w:rFonts w:ascii="Calibri" w:hAnsi="Calibri"/>
              </w:rPr>
            </w:pPr>
            <w:r>
              <w:rPr>
                <w:rFonts w:ascii="Calibri" w:hAnsi="Calibri"/>
              </w:rPr>
              <w:t>C</w:t>
            </w:r>
          </w:p>
        </w:tc>
        <w:tc>
          <w:tcPr>
            <w:tcW w:w="3582" w:type="dxa"/>
          </w:tcPr>
          <w:p w:rsidR="00EC2F23" w:rsidRPr="00EC2F23" w:rsidRDefault="00EC2F23">
            <w:pPr>
              <w:rPr>
                <w:rFonts w:ascii="Calibri" w:hAnsi="Calibri"/>
                <w:bCs/>
                <w:color w:val="000000"/>
                <w:szCs w:val="22"/>
              </w:rPr>
            </w:pPr>
            <w:r w:rsidRPr="00EC2F23">
              <w:rPr>
                <w:rFonts w:ascii="Calibri" w:hAnsi="Calibri"/>
                <w:bCs/>
                <w:color w:val="000000"/>
                <w:szCs w:val="22"/>
              </w:rPr>
              <w:t>Subject</w:t>
            </w:r>
          </w:p>
        </w:tc>
        <w:tc>
          <w:tcPr>
            <w:tcW w:w="5526" w:type="dxa"/>
          </w:tcPr>
          <w:p w:rsidR="00EC2F23" w:rsidRDefault="00EC2F23" w:rsidP="00477D00"/>
        </w:tc>
      </w:tr>
      <w:tr w:rsidR="00EC2F23" w:rsidTr="00EC2F23">
        <w:tc>
          <w:tcPr>
            <w:tcW w:w="468" w:type="dxa"/>
          </w:tcPr>
          <w:p w:rsidR="00EC2F23" w:rsidRDefault="00EC2F23" w:rsidP="00477D00">
            <w:r>
              <w:t>4</w:t>
            </w:r>
          </w:p>
        </w:tc>
        <w:tc>
          <w:tcPr>
            <w:tcW w:w="533" w:type="dxa"/>
          </w:tcPr>
          <w:p w:rsidR="00EC2F23" w:rsidRDefault="00EC2F23" w:rsidP="00477D00">
            <w:pPr>
              <w:rPr>
                <w:rFonts w:ascii="Calibri" w:hAnsi="Calibri"/>
              </w:rPr>
            </w:pPr>
            <w:r>
              <w:rPr>
                <w:rFonts w:ascii="Calibri" w:hAnsi="Calibri"/>
              </w:rPr>
              <w:t>D</w:t>
            </w:r>
          </w:p>
        </w:tc>
        <w:tc>
          <w:tcPr>
            <w:tcW w:w="3582" w:type="dxa"/>
          </w:tcPr>
          <w:p w:rsidR="00EC2F23" w:rsidRPr="00EC2F23" w:rsidRDefault="00EC2F23">
            <w:pPr>
              <w:rPr>
                <w:rFonts w:ascii="Calibri" w:hAnsi="Calibri"/>
                <w:bCs/>
                <w:color w:val="000000"/>
                <w:szCs w:val="22"/>
              </w:rPr>
            </w:pPr>
            <w:r w:rsidRPr="00EC2F23">
              <w:rPr>
                <w:rFonts w:ascii="Calibri" w:hAnsi="Calibri"/>
                <w:bCs/>
                <w:color w:val="000000"/>
                <w:szCs w:val="22"/>
              </w:rPr>
              <w:t>Subject Level</w:t>
            </w:r>
          </w:p>
        </w:tc>
        <w:tc>
          <w:tcPr>
            <w:tcW w:w="5526" w:type="dxa"/>
          </w:tcPr>
          <w:p w:rsidR="00EC2F23" w:rsidRDefault="00EC2F23" w:rsidP="00477D00"/>
        </w:tc>
      </w:tr>
      <w:tr w:rsidR="00EC2F23" w:rsidTr="00EC2F23">
        <w:tc>
          <w:tcPr>
            <w:tcW w:w="468" w:type="dxa"/>
          </w:tcPr>
          <w:p w:rsidR="00EC2F23" w:rsidRDefault="00EC2F23" w:rsidP="00477D00">
            <w:r>
              <w:t>5</w:t>
            </w:r>
          </w:p>
        </w:tc>
        <w:tc>
          <w:tcPr>
            <w:tcW w:w="533" w:type="dxa"/>
          </w:tcPr>
          <w:p w:rsidR="00EC2F23" w:rsidRDefault="00EC2F23" w:rsidP="00477D00">
            <w:pPr>
              <w:rPr>
                <w:rFonts w:ascii="Calibri" w:hAnsi="Calibri"/>
              </w:rPr>
            </w:pPr>
            <w:r>
              <w:rPr>
                <w:rFonts w:ascii="Calibri" w:hAnsi="Calibri"/>
              </w:rPr>
              <w:t>E</w:t>
            </w:r>
          </w:p>
        </w:tc>
        <w:tc>
          <w:tcPr>
            <w:tcW w:w="3582" w:type="dxa"/>
          </w:tcPr>
          <w:p w:rsidR="00EC2F23" w:rsidRPr="00EC2F23" w:rsidRDefault="00EC2F23">
            <w:pPr>
              <w:rPr>
                <w:rFonts w:ascii="Calibri" w:hAnsi="Calibri"/>
                <w:bCs/>
                <w:color w:val="000000"/>
                <w:szCs w:val="22"/>
              </w:rPr>
            </w:pPr>
            <w:r w:rsidRPr="00EC2F23">
              <w:rPr>
                <w:rFonts w:ascii="Calibri" w:hAnsi="Calibri"/>
                <w:bCs/>
                <w:color w:val="000000"/>
                <w:szCs w:val="22"/>
              </w:rPr>
              <w:t>Teacher Name</w:t>
            </w:r>
          </w:p>
        </w:tc>
        <w:tc>
          <w:tcPr>
            <w:tcW w:w="5526" w:type="dxa"/>
          </w:tcPr>
          <w:p w:rsidR="00EC2F23" w:rsidRDefault="00EC2F23" w:rsidP="00477D00"/>
        </w:tc>
      </w:tr>
      <w:tr w:rsidR="00EC2F23" w:rsidTr="00EC2F23">
        <w:tc>
          <w:tcPr>
            <w:tcW w:w="468" w:type="dxa"/>
          </w:tcPr>
          <w:p w:rsidR="00EC2F23" w:rsidRDefault="00EC2F23" w:rsidP="00477D00">
            <w:r>
              <w:t>6</w:t>
            </w:r>
          </w:p>
        </w:tc>
        <w:tc>
          <w:tcPr>
            <w:tcW w:w="533" w:type="dxa"/>
          </w:tcPr>
          <w:p w:rsidR="00EC2F23" w:rsidRDefault="00EC2F23" w:rsidP="00477D00">
            <w:pPr>
              <w:rPr>
                <w:rFonts w:ascii="Calibri" w:hAnsi="Calibri"/>
              </w:rPr>
            </w:pPr>
            <w:r>
              <w:rPr>
                <w:rFonts w:ascii="Calibri" w:hAnsi="Calibri"/>
              </w:rPr>
              <w:t>F</w:t>
            </w:r>
          </w:p>
        </w:tc>
        <w:tc>
          <w:tcPr>
            <w:tcW w:w="3582" w:type="dxa"/>
          </w:tcPr>
          <w:p w:rsidR="00EC2F23" w:rsidRPr="00EC2F23" w:rsidRDefault="00EC2F23">
            <w:pPr>
              <w:rPr>
                <w:rFonts w:ascii="Calibri" w:hAnsi="Calibri"/>
                <w:bCs/>
                <w:color w:val="000000"/>
                <w:szCs w:val="22"/>
              </w:rPr>
            </w:pPr>
            <w:r w:rsidRPr="00EC2F23">
              <w:rPr>
                <w:rFonts w:ascii="Calibri" w:hAnsi="Calibri"/>
                <w:bCs/>
                <w:color w:val="000000"/>
                <w:szCs w:val="22"/>
              </w:rPr>
              <w:t xml:space="preserve">NRIC/FIN/UIN </w:t>
            </w:r>
          </w:p>
        </w:tc>
        <w:tc>
          <w:tcPr>
            <w:tcW w:w="5526" w:type="dxa"/>
          </w:tcPr>
          <w:p w:rsidR="00EC2F23" w:rsidRDefault="00EC2F23" w:rsidP="00477D00">
            <w:r>
              <w:t>Mask</w:t>
            </w:r>
          </w:p>
        </w:tc>
      </w:tr>
      <w:tr w:rsidR="00477D00" w:rsidTr="00EC2F23">
        <w:tc>
          <w:tcPr>
            <w:tcW w:w="468" w:type="dxa"/>
          </w:tcPr>
          <w:p w:rsidR="00477D00" w:rsidRDefault="00477D00" w:rsidP="00477D00"/>
        </w:tc>
        <w:tc>
          <w:tcPr>
            <w:tcW w:w="533" w:type="dxa"/>
          </w:tcPr>
          <w:p w:rsidR="00477D00" w:rsidRDefault="00477D00" w:rsidP="00477D00">
            <w:pPr>
              <w:rPr>
                <w:rFonts w:ascii="Calibri" w:hAnsi="Calibri"/>
              </w:rPr>
            </w:pPr>
          </w:p>
        </w:tc>
        <w:tc>
          <w:tcPr>
            <w:tcW w:w="3582" w:type="dxa"/>
            <w:vAlign w:val="bottom"/>
          </w:tcPr>
          <w:p w:rsidR="00477D00" w:rsidRDefault="00477D00" w:rsidP="00477D00">
            <w:pPr>
              <w:rPr>
                <w:rFonts w:ascii="Calibri" w:hAnsi="Calibri"/>
              </w:rPr>
            </w:pPr>
          </w:p>
        </w:tc>
        <w:tc>
          <w:tcPr>
            <w:tcW w:w="5526" w:type="dxa"/>
          </w:tcPr>
          <w:p w:rsidR="00477D00" w:rsidRDefault="00477D00" w:rsidP="00477D00"/>
        </w:tc>
      </w:tr>
    </w:tbl>
    <w:p w:rsidR="00477D00" w:rsidRDefault="00477D00" w:rsidP="00477D00"/>
    <w:p w:rsidR="00477D00" w:rsidRDefault="00477D00" w:rsidP="00477D00"/>
    <w:p w:rsidR="00896C2D" w:rsidRDefault="00896C2D">
      <w:pPr>
        <w:rPr>
          <w:b/>
          <w:u w:val="single"/>
        </w:rPr>
      </w:pPr>
      <w:r>
        <w:rPr>
          <w:b/>
          <w:u w:val="single"/>
        </w:rPr>
        <w:br w:type="page"/>
      </w:r>
    </w:p>
    <w:p w:rsidR="00461EC5" w:rsidRPr="00AB193C" w:rsidRDefault="00461EC5" w:rsidP="00AB193C">
      <w:pPr>
        <w:rPr>
          <w:b/>
          <w:u w:val="single"/>
        </w:rPr>
      </w:pPr>
      <w:r w:rsidRPr="00AB193C">
        <w:rPr>
          <w:b/>
          <w:u w:val="single"/>
        </w:rPr>
        <w:lastRenderedPageBreak/>
        <w:t>Note:</w:t>
      </w:r>
    </w:p>
    <w:p w:rsidR="00461EC5" w:rsidRDefault="00461EC5" w:rsidP="00461EC5">
      <w:r>
        <w:t>If you need assistance to do the conversion, please send the following info to me:</w:t>
      </w:r>
    </w:p>
    <w:p w:rsidR="00461EC5" w:rsidRDefault="00461EC5" w:rsidP="00EC2F23">
      <w:pPr>
        <w:pStyle w:val="ListParagraph"/>
        <w:numPr>
          <w:ilvl w:val="0"/>
          <w:numId w:val="33"/>
        </w:numPr>
      </w:pPr>
      <w:r>
        <w:t>PAMS Database (Zip up all the files under C:\APPS\RJCAT\PAMS2000\DATABASE)</w:t>
      </w:r>
    </w:p>
    <w:p w:rsidR="00477D00" w:rsidRDefault="00477D00" w:rsidP="00EC2F23">
      <w:pPr>
        <w:pStyle w:val="ListParagraph"/>
        <w:numPr>
          <w:ilvl w:val="0"/>
          <w:numId w:val="33"/>
        </w:numPr>
        <w:tabs>
          <w:tab w:val="left" w:pos="1800"/>
          <w:tab w:val="left" w:pos="1980"/>
        </w:tabs>
      </w:pPr>
      <w:r>
        <w:t>RE_SDT_006</w:t>
      </w:r>
      <w:r w:rsidR="00EC2F23">
        <w:tab/>
        <w:t>-</w:t>
      </w:r>
      <w:r w:rsidR="00EC2F23">
        <w:tab/>
        <w:t>Class Registration File</w:t>
      </w:r>
    </w:p>
    <w:p w:rsidR="00477D00" w:rsidRDefault="00477D00" w:rsidP="00EC2F23">
      <w:pPr>
        <w:pStyle w:val="ListParagraph"/>
        <w:numPr>
          <w:ilvl w:val="0"/>
          <w:numId w:val="33"/>
        </w:numPr>
        <w:tabs>
          <w:tab w:val="left" w:pos="1800"/>
          <w:tab w:val="left" w:pos="1980"/>
        </w:tabs>
      </w:pPr>
      <w:r>
        <w:t>RE_PPS_010</w:t>
      </w:r>
      <w:r w:rsidR="00EC2F23">
        <w:tab/>
        <w:t>-</w:t>
      </w:r>
      <w:r w:rsidR="00EC2F23">
        <w:tab/>
        <w:t>Posting File</w:t>
      </w:r>
    </w:p>
    <w:p w:rsidR="00461EC5" w:rsidRDefault="00477D00" w:rsidP="00EC2F23">
      <w:pPr>
        <w:pStyle w:val="ListParagraph"/>
        <w:numPr>
          <w:ilvl w:val="0"/>
          <w:numId w:val="33"/>
        </w:numPr>
        <w:tabs>
          <w:tab w:val="left" w:pos="1800"/>
          <w:tab w:val="left" w:pos="1980"/>
        </w:tabs>
      </w:pPr>
      <w:r>
        <w:t>RE_RES_090</w:t>
      </w:r>
      <w:r w:rsidR="00EC2F23">
        <w:tab/>
        <w:t>-</w:t>
      </w:r>
      <w:r w:rsidR="00EC2F23">
        <w:tab/>
        <w:t>Component Mark Sheet</w:t>
      </w:r>
      <w:r w:rsidR="0036228D">
        <w:t xml:space="preserve"> (Teaching Group)</w:t>
      </w:r>
    </w:p>
    <w:p w:rsidR="00896C2D" w:rsidRDefault="00896C2D" w:rsidP="00896C2D">
      <w:pPr>
        <w:pStyle w:val="ListParagraph"/>
        <w:numPr>
          <w:ilvl w:val="0"/>
          <w:numId w:val="33"/>
        </w:numPr>
        <w:tabs>
          <w:tab w:val="left" w:pos="1800"/>
          <w:tab w:val="left" w:pos="1980"/>
        </w:tabs>
      </w:pPr>
      <w:r>
        <w:t>RE_RES_078</w:t>
      </w:r>
      <w:r>
        <w:tab/>
        <w:t>-</w:t>
      </w:r>
      <w:r>
        <w:tab/>
        <w:t>Mark Sheet</w:t>
      </w:r>
    </w:p>
    <w:p w:rsidR="00EC2F23" w:rsidRDefault="00EC2F23" w:rsidP="00EC2F23">
      <w:pPr>
        <w:pStyle w:val="ListParagraph"/>
        <w:numPr>
          <w:ilvl w:val="0"/>
          <w:numId w:val="33"/>
        </w:numPr>
        <w:tabs>
          <w:tab w:val="left" w:pos="1800"/>
          <w:tab w:val="left" w:pos="1980"/>
        </w:tabs>
      </w:pPr>
      <w:r>
        <w:t>RE_TMT_010</w:t>
      </w:r>
      <w:r>
        <w:tab/>
        <w:t>-</w:t>
      </w:r>
      <w:r>
        <w:tab/>
        <w:t>Teaching Assignment</w:t>
      </w:r>
    </w:p>
    <w:p w:rsidR="00461EC5" w:rsidRDefault="00461EC5"/>
    <w:p w:rsidR="00461EC5" w:rsidRDefault="00461EC5"/>
    <w:p w:rsidR="001C6CA6" w:rsidRDefault="001C6CA6"/>
    <w:p w:rsidR="00D86290" w:rsidRDefault="00D86290">
      <w:pPr>
        <w:rPr>
          <w:rFonts w:cs="Arial"/>
          <w:b/>
          <w:bCs/>
          <w:kern w:val="32"/>
          <w:sz w:val="32"/>
          <w:szCs w:val="32"/>
        </w:rPr>
      </w:pPr>
      <w:r>
        <w:br w:type="page"/>
      </w:r>
    </w:p>
    <w:p w:rsidR="00D86290" w:rsidRDefault="00D86290" w:rsidP="00D86290">
      <w:pPr>
        <w:pStyle w:val="Heading1"/>
      </w:pPr>
      <w:bookmarkStart w:id="2" w:name="_Toc178110001"/>
      <w:r>
        <w:lastRenderedPageBreak/>
        <w:t>File Naming Convention</w:t>
      </w:r>
      <w:bookmarkEnd w:id="2"/>
    </w:p>
    <w:p w:rsidR="000760A8" w:rsidRDefault="00541952">
      <w:r>
        <w:t xml:space="preserve">The File naming convention </w:t>
      </w:r>
      <w:r w:rsidR="000760A8">
        <w:t>is as followed:</w:t>
      </w:r>
    </w:p>
    <w:p w:rsidR="000760A8" w:rsidRDefault="000760A8">
      <w:r>
        <w:t xml:space="preserve"> </w:t>
      </w:r>
    </w:p>
    <w:tbl>
      <w:tblPr>
        <w:tblStyle w:val="TableGrid"/>
        <w:tblW w:w="0" w:type="auto"/>
        <w:tblLook w:val="04A0"/>
      </w:tblPr>
      <w:tblGrid>
        <w:gridCol w:w="468"/>
        <w:gridCol w:w="2171"/>
        <w:gridCol w:w="4056"/>
        <w:gridCol w:w="3414"/>
      </w:tblGrid>
      <w:tr w:rsidR="00541952" w:rsidTr="002F0958">
        <w:tc>
          <w:tcPr>
            <w:tcW w:w="468" w:type="dxa"/>
          </w:tcPr>
          <w:p w:rsidR="00541952" w:rsidRDefault="00541952">
            <w:r>
              <w:t>SN</w:t>
            </w:r>
          </w:p>
        </w:tc>
        <w:tc>
          <w:tcPr>
            <w:tcW w:w="2171" w:type="dxa"/>
          </w:tcPr>
          <w:p w:rsidR="00541952" w:rsidRDefault="00541952">
            <w:r>
              <w:t>Cockpit Files</w:t>
            </w:r>
          </w:p>
        </w:tc>
        <w:tc>
          <w:tcPr>
            <w:tcW w:w="4056" w:type="dxa"/>
          </w:tcPr>
          <w:p w:rsidR="00541952" w:rsidRDefault="00541952">
            <w:r>
              <w:t>Remark</w:t>
            </w:r>
          </w:p>
        </w:tc>
        <w:tc>
          <w:tcPr>
            <w:tcW w:w="3414" w:type="dxa"/>
          </w:tcPr>
          <w:p w:rsidR="00541952" w:rsidRDefault="00541952" w:rsidP="00541952">
            <w:r>
              <w:t>File name Convention</w:t>
            </w:r>
          </w:p>
        </w:tc>
      </w:tr>
      <w:tr w:rsidR="000760A8" w:rsidTr="002F0958">
        <w:tc>
          <w:tcPr>
            <w:tcW w:w="468" w:type="dxa"/>
            <w:tcBorders>
              <w:bottom w:val="single" w:sz="4" w:space="0" w:color="000000" w:themeColor="text1"/>
            </w:tcBorders>
          </w:tcPr>
          <w:p w:rsidR="000760A8" w:rsidRDefault="000760A8" w:rsidP="000760A8">
            <w:r>
              <w:t>1</w:t>
            </w:r>
          </w:p>
        </w:tc>
        <w:tc>
          <w:tcPr>
            <w:tcW w:w="2171" w:type="dxa"/>
            <w:tcBorders>
              <w:bottom w:val="single" w:sz="4" w:space="0" w:color="000000" w:themeColor="text1"/>
            </w:tcBorders>
          </w:tcPr>
          <w:p w:rsidR="000760A8" w:rsidRDefault="000760A8" w:rsidP="000760A8">
            <w:r>
              <w:t>RE_SDT_006.xlsx</w:t>
            </w:r>
          </w:p>
        </w:tc>
        <w:tc>
          <w:tcPr>
            <w:tcW w:w="4056" w:type="dxa"/>
            <w:tcBorders>
              <w:bottom w:val="single" w:sz="4" w:space="0" w:color="000000" w:themeColor="text1"/>
            </w:tcBorders>
          </w:tcPr>
          <w:p w:rsidR="00F2172A" w:rsidRDefault="000760A8" w:rsidP="00D64560">
            <w:r>
              <w:t>This file contains the basic pupil Info.</w:t>
            </w:r>
          </w:p>
          <w:p w:rsidR="000760A8" w:rsidRPr="00F2172A" w:rsidRDefault="00F2172A" w:rsidP="00D64560">
            <w:pPr>
              <w:rPr>
                <w:b/>
                <w:sz w:val="20"/>
                <w:szCs w:val="20"/>
              </w:rPr>
            </w:pPr>
            <w:r w:rsidRPr="00F2172A">
              <w:rPr>
                <w:b/>
                <w:sz w:val="20"/>
                <w:szCs w:val="20"/>
              </w:rPr>
              <w:t xml:space="preserve"> You need to convert this file when are changes in enrolment or changes of Students’ Names.</w:t>
            </w:r>
          </w:p>
          <w:p w:rsidR="000760A8" w:rsidRDefault="000760A8" w:rsidP="00D64560"/>
        </w:tc>
        <w:tc>
          <w:tcPr>
            <w:tcW w:w="3414" w:type="dxa"/>
            <w:tcBorders>
              <w:bottom w:val="single" w:sz="4" w:space="0" w:color="000000" w:themeColor="text1"/>
            </w:tcBorders>
          </w:tcPr>
          <w:p w:rsidR="000760A8" w:rsidRDefault="000760A8" w:rsidP="000760A8">
            <w:r>
              <w:t>RE_SDT_006_S1_24.xlsx</w:t>
            </w:r>
          </w:p>
          <w:p w:rsidR="000760A8" w:rsidRDefault="000760A8" w:rsidP="000760A8">
            <w:r>
              <w:t>..</w:t>
            </w:r>
          </w:p>
          <w:p w:rsidR="000760A8" w:rsidRDefault="000760A8" w:rsidP="000760A8">
            <w:r>
              <w:t>RE_SDT_006_S5_24.xlsx</w:t>
            </w:r>
          </w:p>
        </w:tc>
      </w:tr>
      <w:tr w:rsidR="000760A8" w:rsidTr="002F0958">
        <w:tc>
          <w:tcPr>
            <w:tcW w:w="468" w:type="dxa"/>
            <w:tcBorders>
              <w:bottom w:val="single" w:sz="4" w:space="0" w:color="000000" w:themeColor="text1"/>
            </w:tcBorders>
          </w:tcPr>
          <w:p w:rsidR="000760A8" w:rsidRDefault="001C0155" w:rsidP="001C0155">
            <w:r>
              <w:t>2</w:t>
            </w:r>
          </w:p>
        </w:tc>
        <w:tc>
          <w:tcPr>
            <w:tcW w:w="2171" w:type="dxa"/>
            <w:tcBorders>
              <w:bottom w:val="single" w:sz="4" w:space="0" w:color="000000" w:themeColor="text1"/>
            </w:tcBorders>
          </w:tcPr>
          <w:p w:rsidR="000760A8" w:rsidRDefault="000760A8">
            <w:r>
              <w:t>RE_PPS_010.xlsx</w:t>
            </w:r>
          </w:p>
        </w:tc>
        <w:tc>
          <w:tcPr>
            <w:tcW w:w="4056" w:type="dxa"/>
            <w:tcBorders>
              <w:bottom w:val="single" w:sz="4" w:space="0" w:color="000000" w:themeColor="text1"/>
            </w:tcBorders>
          </w:tcPr>
          <w:p w:rsidR="00F2172A" w:rsidRDefault="000760A8" w:rsidP="008028B7">
            <w:r>
              <w:t xml:space="preserve">This file contains the PSLE Results. PAMS will only load the PSLE Results. </w:t>
            </w:r>
          </w:p>
          <w:p w:rsidR="000760A8" w:rsidRPr="00F2172A" w:rsidRDefault="000760A8" w:rsidP="008028B7">
            <w:pPr>
              <w:rPr>
                <w:b/>
                <w:sz w:val="20"/>
                <w:szCs w:val="20"/>
              </w:rPr>
            </w:pPr>
            <w:r w:rsidRPr="00F2172A">
              <w:rPr>
                <w:b/>
                <w:sz w:val="20"/>
                <w:szCs w:val="20"/>
              </w:rPr>
              <w:t>Only Sec one need to be loaded.</w:t>
            </w:r>
          </w:p>
        </w:tc>
        <w:tc>
          <w:tcPr>
            <w:tcW w:w="3414" w:type="dxa"/>
            <w:tcBorders>
              <w:bottom w:val="single" w:sz="4" w:space="0" w:color="000000" w:themeColor="text1"/>
            </w:tcBorders>
          </w:tcPr>
          <w:p w:rsidR="000760A8" w:rsidRDefault="000760A8" w:rsidP="000760A8">
            <w:r>
              <w:t>RE_PPS_010_S1_24.xlsx</w:t>
            </w:r>
          </w:p>
        </w:tc>
      </w:tr>
      <w:tr w:rsidR="001C0155" w:rsidTr="00272996">
        <w:tc>
          <w:tcPr>
            <w:tcW w:w="468" w:type="dxa"/>
          </w:tcPr>
          <w:p w:rsidR="001C0155" w:rsidRDefault="001C0155" w:rsidP="001C0155">
            <w:r>
              <w:t>3</w:t>
            </w:r>
          </w:p>
        </w:tc>
        <w:tc>
          <w:tcPr>
            <w:tcW w:w="2171" w:type="dxa"/>
          </w:tcPr>
          <w:p w:rsidR="001C0155" w:rsidRDefault="001C0155" w:rsidP="00272996">
            <w:r>
              <w:t>RE_SAL_017.xlsx</w:t>
            </w:r>
          </w:p>
        </w:tc>
        <w:tc>
          <w:tcPr>
            <w:tcW w:w="4056" w:type="dxa"/>
          </w:tcPr>
          <w:p w:rsidR="001C0155" w:rsidRDefault="001C0155" w:rsidP="00272996">
            <w:r>
              <w:t>This file contains the Subjects Pupils are offered.</w:t>
            </w:r>
          </w:p>
        </w:tc>
        <w:tc>
          <w:tcPr>
            <w:tcW w:w="3414" w:type="dxa"/>
          </w:tcPr>
          <w:p w:rsidR="001C0155" w:rsidRDefault="001C0155" w:rsidP="00272996">
            <w:r>
              <w:t>RE_SAL_017_S1_24.xlsx</w:t>
            </w:r>
          </w:p>
          <w:p w:rsidR="001C0155" w:rsidRDefault="001C0155" w:rsidP="00272996">
            <w:r>
              <w:t>RE_SAL_017_S2_24.xlsx</w:t>
            </w:r>
          </w:p>
          <w:p w:rsidR="001C0155" w:rsidRDefault="001C0155" w:rsidP="00272996">
            <w:r>
              <w:t>RE_SAL_017_S3_24.xlsx</w:t>
            </w:r>
          </w:p>
          <w:p w:rsidR="001C0155" w:rsidRDefault="001C0155" w:rsidP="00272996">
            <w:r>
              <w:t>RE_SAL_017_S4_24.xlsx</w:t>
            </w:r>
          </w:p>
          <w:p w:rsidR="001C0155" w:rsidRDefault="001C0155" w:rsidP="00272996">
            <w:r>
              <w:t>RE_SAL_017_S5_24.xlsx</w:t>
            </w:r>
          </w:p>
        </w:tc>
      </w:tr>
      <w:tr w:rsidR="001C0155" w:rsidTr="00272996">
        <w:tc>
          <w:tcPr>
            <w:tcW w:w="468" w:type="dxa"/>
          </w:tcPr>
          <w:p w:rsidR="001C0155" w:rsidRDefault="001C0155" w:rsidP="001C0155">
            <w:r>
              <w:t>4</w:t>
            </w:r>
          </w:p>
        </w:tc>
        <w:tc>
          <w:tcPr>
            <w:tcW w:w="2171" w:type="dxa"/>
          </w:tcPr>
          <w:p w:rsidR="001C0155" w:rsidRDefault="001C0155" w:rsidP="00272996">
            <w:r>
              <w:t>RE_RES_078.xlsx</w:t>
            </w:r>
          </w:p>
        </w:tc>
        <w:tc>
          <w:tcPr>
            <w:tcW w:w="4056" w:type="dxa"/>
          </w:tcPr>
          <w:p w:rsidR="001C0155" w:rsidRDefault="001C0155" w:rsidP="00272996">
            <w:r>
              <w:t>This file contains the Results.  You can choose Exam Types to Export (T1WA, MYE, T2WA, EYE, SEM1, Sem2, Overall)</w:t>
            </w:r>
          </w:p>
          <w:p w:rsidR="001C0155" w:rsidRDefault="001C0155" w:rsidP="00272996"/>
          <w:p w:rsidR="001C0155" w:rsidRDefault="001C0155" w:rsidP="00272996">
            <w:r>
              <w:t xml:space="preserve">Note: There are 2 options here. You may export </w:t>
            </w:r>
            <w:r w:rsidR="002110CD" w:rsidRPr="002110CD">
              <w:rPr>
                <w:b/>
              </w:rPr>
              <w:t>B</w:t>
            </w:r>
            <w:r w:rsidRPr="002110CD">
              <w:rPr>
                <w:b/>
              </w:rPr>
              <w:t xml:space="preserve">y Stream </w:t>
            </w:r>
            <w:r>
              <w:t xml:space="preserve">or </w:t>
            </w:r>
            <w:r w:rsidRPr="002110CD">
              <w:rPr>
                <w:b/>
              </w:rPr>
              <w:t>By Level</w:t>
            </w:r>
            <w:r>
              <w:t xml:space="preserve"> (All Streams in One File).</w:t>
            </w:r>
          </w:p>
          <w:p w:rsidR="001C0155" w:rsidRDefault="001C0155" w:rsidP="00272996"/>
        </w:tc>
        <w:tc>
          <w:tcPr>
            <w:tcW w:w="3414" w:type="dxa"/>
          </w:tcPr>
          <w:p w:rsidR="001C0155" w:rsidRPr="00974EB9" w:rsidRDefault="001C0155" w:rsidP="00272996">
            <w:pPr>
              <w:rPr>
                <w:b/>
              </w:rPr>
            </w:pPr>
            <w:r>
              <w:rPr>
                <w:b/>
              </w:rPr>
              <w:t>By Stream</w:t>
            </w:r>
            <w:r>
              <w:rPr>
                <w:b/>
              </w:rPr>
              <w:br/>
            </w:r>
            <w:r w:rsidRPr="001C0155">
              <w:t>RE_RES_078_S1_24</w:t>
            </w:r>
            <w:r w:rsidRPr="001C0155">
              <w:rPr>
                <w:b/>
                <w:color w:val="FF0000"/>
              </w:rPr>
              <w:t>_N IL</w:t>
            </w:r>
            <w:r w:rsidRPr="001C0155">
              <w:rPr>
                <w:b/>
              </w:rPr>
              <w:t>.</w:t>
            </w:r>
            <w:r w:rsidRPr="001C0155">
              <w:t>xlsx</w:t>
            </w:r>
          </w:p>
          <w:p w:rsidR="001C0155" w:rsidRDefault="001C0155" w:rsidP="00272996">
            <w:r>
              <w:t>RE_RES_078_S2_24</w:t>
            </w:r>
            <w:r w:rsidRPr="001C0155">
              <w:rPr>
                <w:b/>
                <w:color w:val="FF0000"/>
              </w:rPr>
              <w:t>_EXP</w:t>
            </w:r>
            <w:r>
              <w:t>.xlsx</w:t>
            </w:r>
          </w:p>
          <w:p w:rsidR="001C0155" w:rsidRDefault="001C0155" w:rsidP="00272996">
            <w:r>
              <w:t>RE_RES_078_S2_24</w:t>
            </w:r>
            <w:r w:rsidRPr="001C0155">
              <w:rPr>
                <w:b/>
                <w:color w:val="FF0000"/>
              </w:rPr>
              <w:t>_NA</w:t>
            </w:r>
            <w:r>
              <w:t>.xlsx</w:t>
            </w:r>
          </w:p>
          <w:p w:rsidR="001C0155" w:rsidRDefault="001C0155" w:rsidP="00272996">
            <w:r>
              <w:t>RE_RES_078_S2_24</w:t>
            </w:r>
            <w:r w:rsidRPr="001C0155">
              <w:rPr>
                <w:b/>
                <w:color w:val="FF0000"/>
              </w:rPr>
              <w:t>_NT</w:t>
            </w:r>
            <w:r>
              <w:t>.xlsx</w:t>
            </w:r>
          </w:p>
          <w:p w:rsidR="001C0155" w:rsidRDefault="001C0155" w:rsidP="00272996"/>
          <w:p w:rsidR="001C0155" w:rsidRPr="00974EB9" w:rsidRDefault="001C0155" w:rsidP="001C0155">
            <w:pPr>
              <w:rPr>
                <w:b/>
              </w:rPr>
            </w:pPr>
            <w:r>
              <w:rPr>
                <w:b/>
              </w:rPr>
              <w:t xml:space="preserve">By Level </w:t>
            </w:r>
            <w:r>
              <w:rPr>
                <w:b/>
              </w:rPr>
              <w:br/>
            </w:r>
            <w:r w:rsidRPr="001C0155">
              <w:t>RE_RES_078_S1_24.xlsx</w:t>
            </w:r>
          </w:p>
          <w:p w:rsidR="001C0155" w:rsidRDefault="001C0155" w:rsidP="001C0155">
            <w:r>
              <w:t>RE_RES_078_S2_24.xlsx</w:t>
            </w:r>
          </w:p>
          <w:p w:rsidR="001C0155" w:rsidRDefault="001C0155" w:rsidP="001C0155">
            <w:r>
              <w:t>RE_RES_078_S3_24.xlsx</w:t>
            </w:r>
          </w:p>
          <w:p w:rsidR="001C0155" w:rsidRDefault="001C0155" w:rsidP="001C0155">
            <w:r>
              <w:t>RE_RES_078_S4_24.xlsx</w:t>
            </w:r>
          </w:p>
          <w:p w:rsidR="001C0155" w:rsidRDefault="001C0155" w:rsidP="00272996">
            <w:r>
              <w:t>RE_RES_078_S5_24.xlsx</w:t>
            </w:r>
          </w:p>
          <w:p w:rsidR="000734B1" w:rsidRDefault="000734B1" w:rsidP="00272996"/>
        </w:tc>
      </w:tr>
      <w:tr w:rsidR="001C0155" w:rsidTr="00272996">
        <w:tc>
          <w:tcPr>
            <w:tcW w:w="468" w:type="dxa"/>
            <w:tcBorders>
              <w:bottom w:val="single" w:sz="4" w:space="0" w:color="000000" w:themeColor="text1"/>
            </w:tcBorders>
          </w:tcPr>
          <w:p w:rsidR="001C0155" w:rsidRDefault="001C0155" w:rsidP="001C0155">
            <w:r>
              <w:t>5</w:t>
            </w:r>
          </w:p>
        </w:tc>
        <w:tc>
          <w:tcPr>
            <w:tcW w:w="2171" w:type="dxa"/>
            <w:tcBorders>
              <w:bottom w:val="single" w:sz="4" w:space="0" w:color="000000" w:themeColor="text1"/>
            </w:tcBorders>
          </w:tcPr>
          <w:p w:rsidR="001C0155" w:rsidRDefault="001C0155" w:rsidP="00272996">
            <w:r>
              <w:t>RE_RES_090.xlsx</w:t>
            </w:r>
          </w:p>
        </w:tc>
        <w:tc>
          <w:tcPr>
            <w:tcW w:w="4056" w:type="dxa"/>
            <w:tcBorders>
              <w:bottom w:val="single" w:sz="4" w:space="0" w:color="000000" w:themeColor="text1"/>
            </w:tcBorders>
          </w:tcPr>
          <w:p w:rsidR="001C0155" w:rsidRDefault="001C0155" w:rsidP="00272996">
            <w:r>
              <w:t>This file contains the Teaching Group</w:t>
            </w:r>
            <w:r w:rsidR="009850D7">
              <w:t xml:space="preserve"> info.</w:t>
            </w:r>
          </w:p>
          <w:p w:rsidR="001C0155" w:rsidRPr="009850D7" w:rsidRDefault="009850D7" w:rsidP="00272996">
            <w:pPr>
              <w:rPr>
                <w:b/>
                <w:sz w:val="20"/>
                <w:szCs w:val="20"/>
              </w:rPr>
            </w:pPr>
            <w:r w:rsidRPr="009850D7">
              <w:rPr>
                <w:b/>
                <w:sz w:val="20"/>
                <w:szCs w:val="20"/>
              </w:rPr>
              <w:t>It will replace RE_SDT_009.xlsx</w:t>
            </w:r>
          </w:p>
        </w:tc>
        <w:tc>
          <w:tcPr>
            <w:tcW w:w="3414" w:type="dxa"/>
            <w:tcBorders>
              <w:bottom w:val="single" w:sz="4" w:space="0" w:color="000000" w:themeColor="text1"/>
            </w:tcBorders>
          </w:tcPr>
          <w:p w:rsidR="001C0155" w:rsidRDefault="001C0155" w:rsidP="00272996">
            <w:r>
              <w:t>RE_RES_090_S1_24.xlsx</w:t>
            </w:r>
          </w:p>
          <w:p w:rsidR="001C0155" w:rsidRDefault="001C0155" w:rsidP="001C0155">
            <w:r>
              <w:t>RE_RES_090_S2_24.xlsx</w:t>
            </w:r>
          </w:p>
          <w:p w:rsidR="001C0155" w:rsidRDefault="001C0155" w:rsidP="001C0155">
            <w:r>
              <w:t>RE_RES_090_S3_24.xlsx</w:t>
            </w:r>
          </w:p>
          <w:p w:rsidR="001C0155" w:rsidRDefault="001C0155" w:rsidP="001C0155">
            <w:r>
              <w:t>RE_RES_090_S4_24.xlsx</w:t>
            </w:r>
          </w:p>
          <w:p w:rsidR="001C0155" w:rsidRDefault="001C0155" w:rsidP="00272996">
            <w:r>
              <w:t>RE_RES_090_S5_24.xlsx</w:t>
            </w:r>
          </w:p>
          <w:p w:rsidR="000734B1" w:rsidRDefault="000734B1" w:rsidP="00272996"/>
        </w:tc>
      </w:tr>
      <w:tr w:rsidR="000760A8" w:rsidTr="002F0958">
        <w:tc>
          <w:tcPr>
            <w:tcW w:w="468" w:type="dxa"/>
            <w:shd w:val="clear" w:color="auto" w:fill="auto"/>
          </w:tcPr>
          <w:p w:rsidR="000760A8" w:rsidRDefault="001C0155" w:rsidP="001C0155">
            <w:r>
              <w:t>6</w:t>
            </w:r>
          </w:p>
        </w:tc>
        <w:tc>
          <w:tcPr>
            <w:tcW w:w="2171" w:type="dxa"/>
            <w:shd w:val="clear" w:color="auto" w:fill="auto"/>
          </w:tcPr>
          <w:p w:rsidR="000760A8" w:rsidRDefault="000760A8">
            <w:r>
              <w:t>RE_TMT_010.xlsx</w:t>
            </w:r>
          </w:p>
        </w:tc>
        <w:tc>
          <w:tcPr>
            <w:tcW w:w="4056" w:type="dxa"/>
            <w:shd w:val="clear" w:color="auto" w:fill="auto"/>
          </w:tcPr>
          <w:p w:rsidR="000760A8" w:rsidRDefault="000760A8">
            <w:r>
              <w:t>This file contains the Teacher Teaching Assignment. Only one file for the whole school.</w:t>
            </w:r>
          </w:p>
        </w:tc>
        <w:tc>
          <w:tcPr>
            <w:tcW w:w="3414" w:type="dxa"/>
            <w:shd w:val="clear" w:color="auto" w:fill="auto"/>
          </w:tcPr>
          <w:p w:rsidR="000760A8" w:rsidRDefault="000760A8" w:rsidP="000760A8">
            <w:r>
              <w:t>RE_TMT_010_24.xlsx</w:t>
            </w:r>
          </w:p>
        </w:tc>
      </w:tr>
    </w:tbl>
    <w:p w:rsidR="00541952" w:rsidRDefault="002F0958">
      <w:r>
        <w:rPr>
          <w:noProof/>
          <w:lang w:eastAsia="en-US"/>
        </w:rPr>
        <w:drawing>
          <wp:anchor distT="0" distB="0" distL="114300" distR="114300" simplePos="0" relativeHeight="251871232" behindDoc="1" locked="0" layoutInCell="1" allowOverlap="1">
            <wp:simplePos x="0" y="0"/>
            <wp:positionH relativeFrom="column">
              <wp:posOffset>2884170</wp:posOffset>
            </wp:positionH>
            <wp:positionV relativeFrom="paragraph">
              <wp:posOffset>5715</wp:posOffset>
            </wp:positionV>
            <wp:extent cx="3486150" cy="2095500"/>
            <wp:effectExtent l="19050" t="0" r="0" b="0"/>
            <wp:wrapTight wrapText="bothSides">
              <wp:wrapPolygon edited="0">
                <wp:start x="-118" y="0"/>
                <wp:lineTo x="-118" y="21404"/>
                <wp:lineTo x="21600" y="21404"/>
                <wp:lineTo x="21600" y="0"/>
                <wp:lineTo x="-118" y="0"/>
              </wp:wrapPolygon>
            </wp:wrapTight>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486150" cy="2095500"/>
                    </a:xfrm>
                    <a:prstGeom prst="rect">
                      <a:avLst/>
                    </a:prstGeom>
                    <a:noFill/>
                    <a:ln w="9525">
                      <a:noFill/>
                      <a:miter lim="800000"/>
                      <a:headEnd/>
                      <a:tailEnd/>
                    </a:ln>
                  </pic:spPr>
                </pic:pic>
              </a:graphicData>
            </a:graphic>
          </wp:anchor>
        </w:drawing>
      </w:r>
    </w:p>
    <w:p w:rsidR="00DB77EA" w:rsidRDefault="001C6CA6">
      <w:r>
        <w:t>You may store the file</w:t>
      </w:r>
      <w:r w:rsidR="00DB77EA">
        <w:t>s anywhere in your PC.</w:t>
      </w:r>
    </w:p>
    <w:p w:rsidR="00DB77EA" w:rsidRDefault="001C6CA6">
      <w:r>
        <w:t>But I will recommend</w:t>
      </w:r>
      <w:r w:rsidR="00DB77EA">
        <w:t xml:space="preserve"> somewhere that is easily located. </w:t>
      </w:r>
    </w:p>
    <w:p w:rsidR="001C6CA6" w:rsidRDefault="00DB77EA">
      <w:r>
        <w:t>e.g. C:\APPS\RJCAT\PAMS2000\Cockpit\202</w:t>
      </w:r>
      <w:r w:rsidR="000760A8">
        <w:t>4</w:t>
      </w:r>
    </w:p>
    <w:p w:rsidR="00541952" w:rsidRDefault="00541952"/>
    <w:p w:rsidR="001C6CA6" w:rsidRDefault="001C6CA6">
      <w:r>
        <w:br w:type="page"/>
      </w:r>
    </w:p>
    <w:p w:rsidR="001C6CA6" w:rsidRPr="001C6CA6" w:rsidRDefault="001C6CA6" w:rsidP="00191097">
      <w:pPr>
        <w:pStyle w:val="Heading1"/>
      </w:pPr>
      <w:bookmarkStart w:id="3" w:name="_Toc178110002"/>
      <w:r w:rsidRPr="001C6CA6">
        <w:lastRenderedPageBreak/>
        <w:t>Convert Cockpit Data</w:t>
      </w:r>
      <w:r w:rsidR="00CA4945">
        <w:t xml:space="preserve"> – S</w:t>
      </w:r>
      <w:r w:rsidR="002F0958">
        <w:t>DT006</w:t>
      </w:r>
      <w:bookmarkEnd w:id="3"/>
    </w:p>
    <w:p w:rsidR="00614DC2" w:rsidRDefault="00614DC2" w:rsidP="00614DC2">
      <w:pPr>
        <w:tabs>
          <w:tab w:val="left" w:pos="1440"/>
          <w:tab w:val="left" w:pos="1620"/>
        </w:tabs>
      </w:pPr>
      <w:r>
        <w:t>Objective</w:t>
      </w:r>
      <w:r>
        <w:tab/>
        <w:t>:</w:t>
      </w:r>
      <w:r>
        <w:tab/>
        <w:t xml:space="preserve">Load </w:t>
      </w:r>
      <w:r w:rsidR="006111CF">
        <w:t xml:space="preserve">Pupil </w:t>
      </w:r>
      <w:r w:rsidR="002F0958">
        <w:t>basic info</w:t>
      </w:r>
    </w:p>
    <w:p w:rsidR="00614DC2" w:rsidRDefault="00614DC2" w:rsidP="00614DC2">
      <w:pPr>
        <w:tabs>
          <w:tab w:val="left" w:pos="1440"/>
          <w:tab w:val="left" w:pos="1620"/>
        </w:tabs>
      </w:pPr>
      <w:r>
        <w:t>Menu Access</w:t>
      </w:r>
      <w:r>
        <w:tab/>
        <w:t>:</w:t>
      </w:r>
      <w:r>
        <w:tab/>
        <w:t>System Admin Menu – Convert Cockpit Data</w:t>
      </w:r>
    </w:p>
    <w:p w:rsidR="001C6CA6" w:rsidRDefault="001C6CA6"/>
    <w:p w:rsidR="001C6CA6" w:rsidRDefault="003E1EC8">
      <w:r>
        <w:rPr>
          <w:noProof/>
          <w:lang w:eastAsia="en-U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273" type="#_x0000_t62" style="position:absolute;margin-left:231.6pt;margin-top:227.45pt;width:126.15pt;height:31.5pt;z-index:251907072" adj="-6113,-17794">
            <v:textbox>
              <w:txbxContent>
                <w:p w:rsidR="00B10484" w:rsidRPr="00427E84" w:rsidRDefault="00B10484" w:rsidP="00B10484">
                  <w:pPr>
                    <w:rPr>
                      <w:sz w:val="20"/>
                      <w:szCs w:val="20"/>
                    </w:rPr>
                  </w:pPr>
                  <w:r>
                    <w:rPr>
                      <w:sz w:val="20"/>
                      <w:szCs w:val="20"/>
                    </w:rPr>
                    <w:t>This is only for RES078</w:t>
                  </w:r>
                </w:p>
              </w:txbxContent>
            </v:textbox>
          </v:shape>
        </w:pict>
      </w:r>
      <w:r w:rsidR="001C0155">
        <w:rPr>
          <w:noProof/>
          <w:lang w:eastAsia="en-US"/>
        </w:rPr>
        <w:drawing>
          <wp:inline distT="0" distB="0" distL="0" distR="0">
            <wp:extent cx="6647815" cy="3890755"/>
            <wp:effectExtent l="19050" t="0" r="63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6647815" cy="3890755"/>
                    </a:xfrm>
                    <a:prstGeom prst="rect">
                      <a:avLst/>
                    </a:prstGeom>
                    <a:noFill/>
                    <a:ln w="9525">
                      <a:noFill/>
                      <a:miter lim="800000"/>
                      <a:headEnd/>
                      <a:tailEnd/>
                    </a:ln>
                  </pic:spPr>
                </pic:pic>
              </a:graphicData>
            </a:graphic>
          </wp:inline>
        </w:drawing>
      </w:r>
    </w:p>
    <w:p w:rsidR="001C6CA6" w:rsidRDefault="001C6CA6"/>
    <w:p w:rsidR="001C6CA6" w:rsidRPr="001C6CA6" w:rsidRDefault="001C6CA6" w:rsidP="001C6CA6">
      <w:pPr>
        <w:pStyle w:val="MyStep1"/>
      </w:pPr>
      <w:r w:rsidRPr="001C6CA6">
        <w:t>Steps</w:t>
      </w:r>
    </w:p>
    <w:p w:rsidR="001C6CA6" w:rsidRDefault="001C6CA6" w:rsidP="00A42E52">
      <w:pPr>
        <w:pStyle w:val="ListParagraph"/>
        <w:numPr>
          <w:ilvl w:val="0"/>
          <w:numId w:val="23"/>
        </w:numPr>
      </w:pPr>
      <w:r>
        <w:t>Select the folder where you save the Cockpit Files</w:t>
      </w:r>
    </w:p>
    <w:p w:rsidR="001C6CA6" w:rsidRDefault="001C6CA6" w:rsidP="00A42E52">
      <w:pPr>
        <w:pStyle w:val="ListParagraph"/>
        <w:numPr>
          <w:ilvl w:val="0"/>
          <w:numId w:val="23"/>
        </w:numPr>
      </w:pPr>
      <w:r>
        <w:t>Select the Levels</w:t>
      </w:r>
    </w:p>
    <w:p w:rsidR="001C6CA6" w:rsidRDefault="001C6CA6" w:rsidP="00A42E52">
      <w:pPr>
        <w:pStyle w:val="ListParagraph"/>
        <w:numPr>
          <w:ilvl w:val="0"/>
          <w:numId w:val="23"/>
        </w:numPr>
      </w:pPr>
      <w:r>
        <w:t>Tick S</w:t>
      </w:r>
      <w:r w:rsidR="002F0958">
        <w:t>DT006</w:t>
      </w:r>
    </w:p>
    <w:p w:rsidR="001C6CA6" w:rsidRDefault="001C6CA6" w:rsidP="00A42E52">
      <w:pPr>
        <w:pStyle w:val="ListParagraph"/>
        <w:numPr>
          <w:ilvl w:val="0"/>
          <w:numId w:val="23"/>
        </w:numPr>
      </w:pPr>
      <w:r>
        <w:t xml:space="preserve">Click </w:t>
      </w:r>
      <w:r w:rsidRPr="00CA4945">
        <w:rPr>
          <w:b/>
        </w:rPr>
        <w:t>OK</w:t>
      </w:r>
      <w:r w:rsidR="00CA4945">
        <w:t xml:space="preserve"> Button</w:t>
      </w:r>
    </w:p>
    <w:p w:rsidR="001C6CA6" w:rsidRDefault="001C6CA6"/>
    <w:p w:rsidR="00FF73F4" w:rsidRDefault="00FF73F4"/>
    <w:p w:rsidR="005C08C2" w:rsidRDefault="005C08C2">
      <w:r>
        <w:br w:type="page"/>
      </w:r>
    </w:p>
    <w:p w:rsidR="005C08C2" w:rsidRPr="001C6CA6" w:rsidRDefault="005C08C2" w:rsidP="005C08C2">
      <w:pPr>
        <w:pStyle w:val="Heading1"/>
      </w:pPr>
      <w:bookmarkStart w:id="4" w:name="_Toc178110003"/>
      <w:r w:rsidRPr="001C6CA6">
        <w:lastRenderedPageBreak/>
        <w:t>Convert Cockpit Data</w:t>
      </w:r>
      <w:r>
        <w:t xml:space="preserve"> – PPS010</w:t>
      </w:r>
      <w:bookmarkEnd w:id="4"/>
    </w:p>
    <w:p w:rsidR="005C08C2" w:rsidRDefault="005C08C2" w:rsidP="005C08C2">
      <w:pPr>
        <w:tabs>
          <w:tab w:val="left" w:pos="1440"/>
          <w:tab w:val="left" w:pos="1620"/>
        </w:tabs>
      </w:pPr>
      <w:r>
        <w:t>Objective</w:t>
      </w:r>
      <w:r>
        <w:tab/>
        <w:t>:</w:t>
      </w:r>
      <w:r>
        <w:tab/>
        <w:t>Load Primary School Info and PSLE Results (For Sec 1 Only)</w:t>
      </w:r>
    </w:p>
    <w:p w:rsidR="005C08C2" w:rsidRDefault="005C08C2" w:rsidP="005C08C2">
      <w:pPr>
        <w:tabs>
          <w:tab w:val="left" w:pos="1440"/>
          <w:tab w:val="left" w:pos="1620"/>
        </w:tabs>
      </w:pPr>
      <w:r>
        <w:t>Menu Access</w:t>
      </w:r>
      <w:r>
        <w:tab/>
        <w:t>:</w:t>
      </w:r>
      <w:r>
        <w:tab/>
        <w:t>System Admin Menu – Convert Cockpit Data</w:t>
      </w:r>
    </w:p>
    <w:p w:rsidR="005C08C2" w:rsidRDefault="005C08C2" w:rsidP="005C08C2"/>
    <w:p w:rsidR="005C08C2" w:rsidRDefault="003E1EC8" w:rsidP="005C08C2">
      <w:r>
        <w:rPr>
          <w:noProof/>
          <w:lang w:eastAsia="en-US"/>
        </w:rPr>
        <w:pict>
          <v:shape id="_x0000_s1274" type="#_x0000_t62" style="position:absolute;margin-left:221.1pt;margin-top:225.2pt;width:126.15pt;height:31.5pt;z-index:251908096" adj="-6113,-17794">
            <v:textbox>
              <w:txbxContent>
                <w:p w:rsidR="00B10484" w:rsidRPr="00427E84" w:rsidRDefault="00B10484" w:rsidP="00B10484">
                  <w:pPr>
                    <w:rPr>
                      <w:sz w:val="20"/>
                      <w:szCs w:val="20"/>
                    </w:rPr>
                  </w:pPr>
                  <w:r>
                    <w:rPr>
                      <w:sz w:val="20"/>
                      <w:szCs w:val="20"/>
                    </w:rPr>
                    <w:t>This is only for RES078</w:t>
                  </w:r>
                </w:p>
              </w:txbxContent>
            </v:textbox>
          </v:shape>
        </w:pict>
      </w:r>
      <w:r w:rsidR="00912A92">
        <w:rPr>
          <w:noProof/>
          <w:lang w:eastAsia="en-US"/>
        </w:rPr>
        <w:drawing>
          <wp:inline distT="0" distB="0" distL="0" distR="0">
            <wp:extent cx="6647815" cy="3835480"/>
            <wp:effectExtent l="19050" t="0" r="635"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6647815" cy="3835480"/>
                    </a:xfrm>
                    <a:prstGeom prst="rect">
                      <a:avLst/>
                    </a:prstGeom>
                    <a:noFill/>
                    <a:ln w="9525">
                      <a:noFill/>
                      <a:miter lim="800000"/>
                      <a:headEnd/>
                      <a:tailEnd/>
                    </a:ln>
                  </pic:spPr>
                </pic:pic>
              </a:graphicData>
            </a:graphic>
          </wp:inline>
        </w:drawing>
      </w:r>
    </w:p>
    <w:p w:rsidR="005C08C2" w:rsidRDefault="005C08C2" w:rsidP="005C08C2"/>
    <w:p w:rsidR="005C08C2" w:rsidRPr="001C6CA6" w:rsidRDefault="005C08C2" w:rsidP="005C08C2">
      <w:pPr>
        <w:pStyle w:val="MyStep1"/>
      </w:pPr>
      <w:r w:rsidRPr="001C6CA6">
        <w:t>Steps</w:t>
      </w:r>
    </w:p>
    <w:p w:rsidR="005C08C2" w:rsidRDefault="005C08C2" w:rsidP="005C08C2">
      <w:pPr>
        <w:pStyle w:val="ListParagraph"/>
        <w:numPr>
          <w:ilvl w:val="0"/>
          <w:numId w:val="24"/>
        </w:numPr>
      </w:pPr>
      <w:r>
        <w:t>Select the folder where you save the Cockpit PPS010 Files</w:t>
      </w:r>
    </w:p>
    <w:p w:rsidR="005C08C2" w:rsidRDefault="005C08C2" w:rsidP="005C08C2">
      <w:pPr>
        <w:pStyle w:val="ListParagraph"/>
        <w:numPr>
          <w:ilvl w:val="0"/>
          <w:numId w:val="24"/>
        </w:numPr>
      </w:pPr>
      <w:r>
        <w:t>Select Sec 1</w:t>
      </w:r>
    </w:p>
    <w:p w:rsidR="005C08C2" w:rsidRDefault="005C08C2" w:rsidP="005C08C2">
      <w:pPr>
        <w:pStyle w:val="ListParagraph"/>
        <w:numPr>
          <w:ilvl w:val="0"/>
          <w:numId w:val="24"/>
        </w:numPr>
      </w:pPr>
      <w:r>
        <w:t>Tick PPS010</w:t>
      </w:r>
    </w:p>
    <w:p w:rsidR="005C08C2" w:rsidRDefault="005C08C2" w:rsidP="005C08C2">
      <w:pPr>
        <w:pStyle w:val="ListParagraph"/>
        <w:numPr>
          <w:ilvl w:val="0"/>
          <w:numId w:val="24"/>
        </w:numPr>
      </w:pPr>
      <w:r>
        <w:t xml:space="preserve">Click </w:t>
      </w:r>
      <w:r w:rsidRPr="00CA4945">
        <w:rPr>
          <w:b/>
        </w:rPr>
        <w:t>OK</w:t>
      </w:r>
      <w:r>
        <w:t xml:space="preserve"> Button</w:t>
      </w:r>
    </w:p>
    <w:p w:rsidR="005C08C2" w:rsidRDefault="005C08C2" w:rsidP="005C08C2"/>
    <w:p w:rsidR="00FF73F4" w:rsidRDefault="005C08C2" w:rsidP="005C08C2">
      <w:r>
        <w:rPr>
          <w:noProof/>
          <w:lang w:eastAsia="en-US"/>
        </w:rPr>
        <w:drawing>
          <wp:inline distT="0" distB="0" distL="0" distR="0">
            <wp:extent cx="6282055" cy="2665251"/>
            <wp:effectExtent l="19050" t="0" r="4445"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6282055" cy="2665251"/>
                    </a:xfrm>
                    <a:prstGeom prst="rect">
                      <a:avLst/>
                    </a:prstGeom>
                    <a:noFill/>
                    <a:ln w="9525">
                      <a:noFill/>
                      <a:miter lim="800000"/>
                      <a:headEnd/>
                      <a:tailEnd/>
                    </a:ln>
                  </pic:spPr>
                </pic:pic>
              </a:graphicData>
            </a:graphic>
          </wp:inline>
        </w:drawing>
      </w:r>
      <w:r w:rsidR="00FF73F4">
        <w:br w:type="page"/>
      </w:r>
    </w:p>
    <w:p w:rsidR="00FF73F4" w:rsidRPr="001C6CA6" w:rsidRDefault="00FF73F4" w:rsidP="00FF73F4">
      <w:pPr>
        <w:pStyle w:val="Heading1"/>
      </w:pPr>
      <w:bookmarkStart w:id="5" w:name="_Toc178110004"/>
      <w:r w:rsidRPr="001C6CA6">
        <w:lastRenderedPageBreak/>
        <w:t>Convert Cockpit Data</w:t>
      </w:r>
      <w:r>
        <w:t xml:space="preserve"> – SAL017</w:t>
      </w:r>
      <w:bookmarkEnd w:id="5"/>
    </w:p>
    <w:p w:rsidR="00FF73F4" w:rsidRDefault="00FF73F4" w:rsidP="00FF73F4">
      <w:pPr>
        <w:tabs>
          <w:tab w:val="left" w:pos="1440"/>
          <w:tab w:val="left" w:pos="1620"/>
        </w:tabs>
      </w:pPr>
      <w:r>
        <w:t>Objective</w:t>
      </w:r>
      <w:r>
        <w:tab/>
        <w:t>:</w:t>
      </w:r>
      <w:r>
        <w:tab/>
        <w:t>Load Pupil basic info</w:t>
      </w:r>
    </w:p>
    <w:p w:rsidR="00FF73F4" w:rsidRDefault="00FF73F4" w:rsidP="00FF73F4">
      <w:pPr>
        <w:tabs>
          <w:tab w:val="left" w:pos="1440"/>
          <w:tab w:val="left" w:pos="1620"/>
        </w:tabs>
      </w:pPr>
      <w:r>
        <w:t>Menu Access</w:t>
      </w:r>
      <w:r>
        <w:tab/>
        <w:t>:</w:t>
      </w:r>
      <w:r>
        <w:tab/>
        <w:t>System Admin Menu – Convert Cockpit Data</w:t>
      </w:r>
    </w:p>
    <w:p w:rsidR="00FF73F4" w:rsidRDefault="00FF73F4" w:rsidP="00FF73F4"/>
    <w:p w:rsidR="00FF73F4" w:rsidRDefault="003E1EC8" w:rsidP="00FF73F4">
      <w:r>
        <w:rPr>
          <w:noProof/>
          <w:lang w:eastAsia="en-US"/>
        </w:rPr>
        <w:pict>
          <v:shape id="_x0000_s1275" type="#_x0000_t62" style="position:absolute;margin-left:216.6pt;margin-top:222.95pt;width:126.15pt;height:31.5pt;z-index:251909120" adj="-6113,-17794">
            <v:textbox>
              <w:txbxContent>
                <w:p w:rsidR="00B10484" w:rsidRPr="00427E84" w:rsidRDefault="00B10484" w:rsidP="00B10484">
                  <w:pPr>
                    <w:rPr>
                      <w:sz w:val="20"/>
                      <w:szCs w:val="20"/>
                    </w:rPr>
                  </w:pPr>
                  <w:r>
                    <w:rPr>
                      <w:sz w:val="20"/>
                      <w:szCs w:val="20"/>
                    </w:rPr>
                    <w:t>This is only for RES078</w:t>
                  </w:r>
                </w:p>
              </w:txbxContent>
            </v:textbox>
          </v:shape>
        </w:pict>
      </w:r>
      <w:r w:rsidR="00912A92">
        <w:rPr>
          <w:noProof/>
          <w:lang w:eastAsia="en-US"/>
        </w:rPr>
        <w:drawing>
          <wp:inline distT="0" distB="0" distL="0" distR="0">
            <wp:extent cx="6647815" cy="3835480"/>
            <wp:effectExtent l="19050" t="0" r="635" b="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6647815" cy="3835480"/>
                    </a:xfrm>
                    <a:prstGeom prst="rect">
                      <a:avLst/>
                    </a:prstGeom>
                    <a:noFill/>
                    <a:ln w="9525">
                      <a:noFill/>
                      <a:miter lim="800000"/>
                      <a:headEnd/>
                      <a:tailEnd/>
                    </a:ln>
                  </pic:spPr>
                </pic:pic>
              </a:graphicData>
            </a:graphic>
          </wp:inline>
        </w:drawing>
      </w:r>
    </w:p>
    <w:p w:rsidR="00FF73F4" w:rsidRDefault="00FF73F4" w:rsidP="00FF73F4"/>
    <w:p w:rsidR="00FF73F4" w:rsidRPr="001C6CA6" w:rsidRDefault="00FF73F4" w:rsidP="00FF73F4">
      <w:pPr>
        <w:pStyle w:val="MyStep1"/>
      </w:pPr>
      <w:r w:rsidRPr="001C6CA6">
        <w:t>Steps</w:t>
      </w:r>
    </w:p>
    <w:p w:rsidR="00FF73F4" w:rsidRDefault="00FF73F4" w:rsidP="00FF73F4">
      <w:pPr>
        <w:pStyle w:val="ListParagraph"/>
        <w:numPr>
          <w:ilvl w:val="0"/>
          <w:numId w:val="23"/>
        </w:numPr>
      </w:pPr>
      <w:r>
        <w:t>Select the folder where you save the Cockpit Files</w:t>
      </w:r>
    </w:p>
    <w:p w:rsidR="00FF73F4" w:rsidRDefault="00FF73F4" w:rsidP="00FF73F4">
      <w:pPr>
        <w:pStyle w:val="ListParagraph"/>
        <w:numPr>
          <w:ilvl w:val="0"/>
          <w:numId w:val="23"/>
        </w:numPr>
      </w:pPr>
      <w:r>
        <w:t>Select the Levels</w:t>
      </w:r>
    </w:p>
    <w:p w:rsidR="00FF73F4" w:rsidRDefault="00FF73F4" w:rsidP="00FF73F4">
      <w:pPr>
        <w:pStyle w:val="ListParagraph"/>
        <w:numPr>
          <w:ilvl w:val="0"/>
          <w:numId w:val="23"/>
        </w:numPr>
      </w:pPr>
      <w:r>
        <w:t>Tick SAL017</w:t>
      </w:r>
    </w:p>
    <w:p w:rsidR="00FF73F4" w:rsidRDefault="00FF73F4" w:rsidP="00FF73F4">
      <w:pPr>
        <w:pStyle w:val="ListParagraph"/>
        <w:numPr>
          <w:ilvl w:val="0"/>
          <w:numId w:val="23"/>
        </w:numPr>
      </w:pPr>
      <w:r>
        <w:t xml:space="preserve">Click </w:t>
      </w:r>
      <w:r w:rsidRPr="00FF73F4">
        <w:rPr>
          <w:b/>
        </w:rPr>
        <w:t>OK</w:t>
      </w:r>
      <w:r>
        <w:t xml:space="preserve"> Button</w:t>
      </w:r>
    </w:p>
    <w:p w:rsidR="00FF73F4" w:rsidRDefault="00FF73F4"/>
    <w:p w:rsidR="00912A92" w:rsidRDefault="00912A92">
      <w:pPr>
        <w:rPr>
          <w:rFonts w:cs="Arial"/>
          <w:b/>
          <w:bCs/>
          <w:kern w:val="32"/>
          <w:sz w:val="32"/>
          <w:szCs w:val="32"/>
        </w:rPr>
      </w:pPr>
      <w:r>
        <w:br w:type="page"/>
      </w:r>
    </w:p>
    <w:p w:rsidR="002F0958" w:rsidRPr="001C6CA6" w:rsidRDefault="002F0958" w:rsidP="002F0958">
      <w:pPr>
        <w:pStyle w:val="Heading1"/>
      </w:pPr>
      <w:bookmarkStart w:id="6" w:name="_Toc178110005"/>
      <w:r w:rsidRPr="001C6CA6">
        <w:lastRenderedPageBreak/>
        <w:t>Convert Cockpit Data</w:t>
      </w:r>
      <w:r>
        <w:t xml:space="preserve"> – RES090</w:t>
      </w:r>
      <w:bookmarkEnd w:id="6"/>
    </w:p>
    <w:p w:rsidR="002F0958" w:rsidRDefault="002F0958" w:rsidP="002F0958">
      <w:pPr>
        <w:tabs>
          <w:tab w:val="left" w:pos="1440"/>
          <w:tab w:val="left" w:pos="1620"/>
        </w:tabs>
      </w:pPr>
      <w:r>
        <w:t>Objective</w:t>
      </w:r>
      <w:r>
        <w:tab/>
        <w:t>:</w:t>
      </w:r>
      <w:r>
        <w:tab/>
        <w:t>Load Pupil Subject Offered</w:t>
      </w:r>
    </w:p>
    <w:p w:rsidR="002F0958" w:rsidRDefault="002F0958" w:rsidP="002F0958">
      <w:pPr>
        <w:tabs>
          <w:tab w:val="left" w:pos="1440"/>
          <w:tab w:val="left" w:pos="1620"/>
        </w:tabs>
      </w:pPr>
      <w:r>
        <w:t>Menu Access</w:t>
      </w:r>
      <w:r>
        <w:tab/>
        <w:t>:</w:t>
      </w:r>
      <w:r>
        <w:tab/>
        <w:t>System Admin Menu – Convert Cockpit Data</w:t>
      </w:r>
    </w:p>
    <w:p w:rsidR="002F0958" w:rsidRDefault="002F0958" w:rsidP="002F0958"/>
    <w:p w:rsidR="002F0958" w:rsidRDefault="003E1EC8" w:rsidP="002F0958">
      <w:r>
        <w:rPr>
          <w:noProof/>
          <w:lang w:eastAsia="en-US"/>
        </w:rPr>
        <w:pict>
          <v:shape id="_x0000_s1276" type="#_x0000_t62" style="position:absolute;margin-left:220.35pt;margin-top:225.95pt;width:126.15pt;height:31.5pt;z-index:251910144" adj="-6113,-17794">
            <v:textbox>
              <w:txbxContent>
                <w:p w:rsidR="00B10484" w:rsidRPr="00427E84" w:rsidRDefault="00B10484" w:rsidP="00B10484">
                  <w:pPr>
                    <w:rPr>
                      <w:sz w:val="20"/>
                      <w:szCs w:val="20"/>
                    </w:rPr>
                  </w:pPr>
                  <w:r>
                    <w:rPr>
                      <w:sz w:val="20"/>
                      <w:szCs w:val="20"/>
                    </w:rPr>
                    <w:t>This is only for RES078</w:t>
                  </w:r>
                </w:p>
              </w:txbxContent>
            </v:textbox>
          </v:shape>
        </w:pict>
      </w:r>
      <w:r w:rsidR="00912A92">
        <w:rPr>
          <w:noProof/>
          <w:lang w:eastAsia="en-US"/>
        </w:rPr>
        <w:drawing>
          <wp:inline distT="0" distB="0" distL="0" distR="0">
            <wp:extent cx="6647815" cy="3835480"/>
            <wp:effectExtent l="19050" t="0" r="635" b="0"/>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6647815" cy="3835480"/>
                    </a:xfrm>
                    <a:prstGeom prst="rect">
                      <a:avLst/>
                    </a:prstGeom>
                    <a:noFill/>
                    <a:ln w="9525">
                      <a:noFill/>
                      <a:miter lim="800000"/>
                      <a:headEnd/>
                      <a:tailEnd/>
                    </a:ln>
                  </pic:spPr>
                </pic:pic>
              </a:graphicData>
            </a:graphic>
          </wp:inline>
        </w:drawing>
      </w:r>
    </w:p>
    <w:p w:rsidR="002F0958" w:rsidRDefault="002F0958" w:rsidP="002F0958"/>
    <w:p w:rsidR="002F0958" w:rsidRPr="001C6CA6" w:rsidRDefault="002F0958" w:rsidP="002F0958">
      <w:pPr>
        <w:pStyle w:val="MyStep1"/>
      </w:pPr>
      <w:r w:rsidRPr="001C6CA6">
        <w:t>Steps</w:t>
      </w:r>
    </w:p>
    <w:p w:rsidR="002F0958" w:rsidRDefault="002F0958" w:rsidP="002F0958">
      <w:pPr>
        <w:pStyle w:val="ListParagraph"/>
        <w:numPr>
          <w:ilvl w:val="0"/>
          <w:numId w:val="23"/>
        </w:numPr>
      </w:pPr>
      <w:r>
        <w:t>Select the folder where you save the Cockpit Files</w:t>
      </w:r>
    </w:p>
    <w:p w:rsidR="002F0958" w:rsidRDefault="002F0958" w:rsidP="002F0958">
      <w:pPr>
        <w:pStyle w:val="ListParagraph"/>
        <w:numPr>
          <w:ilvl w:val="0"/>
          <w:numId w:val="23"/>
        </w:numPr>
      </w:pPr>
      <w:r>
        <w:t>Select the Levels</w:t>
      </w:r>
    </w:p>
    <w:p w:rsidR="002F0958" w:rsidRDefault="002F0958" w:rsidP="002F0958">
      <w:pPr>
        <w:pStyle w:val="ListParagraph"/>
        <w:numPr>
          <w:ilvl w:val="0"/>
          <w:numId w:val="23"/>
        </w:numPr>
      </w:pPr>
      <w:r>
        <w:t>Tick RES090</w:t>
      </w:r>
    </w:p>
    <w:p w:rsidR="002F0958" w:rsidRDefault="002F0958" w:rsidP="002F0958">
      <w:pPr>
        <w:pStyle w:val="ListParagraph"/>
        <w:numPr>
          <w:ilvl w:val="0"/>
          <w:numId w:val="23"/>
        </w:numPr>
      </w:pPr>
      <w:r>
        <w:t xml:space="preserve">Click </w:t>
      </w:r>
      <w:r w:rsidRPr="00CA4945">
        <w:rPr>
          <w:b/>
        </w:rPr>
        <w:t>OK</w:t>
      </w:r>
      <w:r>
        <w:t xml:space="preserve"> Button</w:t>
      </w:r>
    </w:p>
    <w:p w:rsidR="002F0958" w:rsidRDefault="002F0958" w:rsidP="002F0958"/>
    <w:p w:rsidR="001C6CA6" w:rsidRDefault="001C6CA6"/>
    <w:p w:rsidR="001C6CA6" w:rsidRDefault="001C6CA6">
      <w:r>
        <w:br w:type="page"/>
      </w:r>
    </w:p>
    <w:p w:rsidR="00191097" w:rsidRDefault="00191097" w:rsidP="00191097">
      <w:pPr>
        <w:pStyle w:val="Heading1"/>
      </w:pPr>
      <w:bookmarkStart w:id="7" w:name="_Toc178110006"/>
      <w:r>
        <w:lastRenderedPageBreak/>
        <w:t>Manage Teaching Group</w:t>
      </w:r>
      <w:bookmarkEnd w:id="7"/>
    </w:p>
    <w:p w:rsidR="00191097" w:rsidRDefault="00191097" w:rsidP="00191097">
      <w:r>
        <w:t>Most of the SBB and Teaching group are handled by the LOAD function. However, if you need to change manually, you may do so here.</w:t>
      </w:r>
    </w:p>
    <w:p w:rsidR="00191097" w:rsidRDefault="00191097" w:rsidP="00191097"/>
    <w:p w:rsidR="00191097" w:rsidRPr="003322D6" w:rsidRDefault="00191097" w:rsidP="00191097">
      <w:r w:rsidRPr="003322D6">
        <w:t xml:space="preserve">Menu Access: </w:t>
      </w:r>
      <w:r>
        <w:t xml:space="preserve">System Admin </w:t>
      </w:r>
      <w:r w:rsidRPr="003322D6">
        <w:t xml:space="preserve">Menu || </w:t>
      </w:r>
      <w:r>
        <w:t>Manage SBB &amp; Teaching Group</w:t>
      </w:r>
      <w:r w:rsidRPr="003322D6">
        <w:t xml:space="preserve"> </w:t>
      </w:r>
    </w:p>
    <w:p w:rsidR="00191097" w:rsidRDefault="00191097" w:rsidP="00191097">
      <w:pPr>
        <w:tabs>
          <w:tab w:val="left" w:pos="2460"/>
        </w:tabs>
      </w:pPr>
      <w:r>
        <w:tab/>
      </w:r>
    </w:p>
    <w:p w:rsidR="00191097" w:rsidRDefault="00191097" w:rsidP="00191097">
      <w:r>
        <w:rPr>
          <w:noProof/>
          <w:lang w:eastAsia="en-US"/>
        </w:rPr>
        <w:drawing>
          <wp:inline distT="0" distB="0" distL="0" distR="0">
            <wp:extent cx="6647815" cy="4500330"/>
            <wp:effectExtent l="19050" t="0" r="63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191097" w:rsidRDefault="00191097" w:rsidP="00191097"/>
    <w:p w:rsidR="00191097" w:rsidRPr="003322D6" w:rsidRDefault="00191097" w:rsidP="00191097">
      <w:pPr>
        <w:pStyle w:val="MYStep0"/>
      </w:pPr>
      <w:r w:rsidRPr="003322D6">
        <w:t>Steps</w:t>
      </w:r>
    </w:p>
    <w:p w:rsidR="00191097" w:rsidRDefault="00191097" w:rsidP="00191097">
      <w:pPr>
        <w:numPr>
          <w:ilvl w:val="0"/>
          <w:numId w:val="6"/>
        </w:numPr>
      </w:pPr>
      <w:r>
        <w:t>Select Year</w:t>
      </w:r>
    </w:p>
    <w:p w:rsidR="00191097" w:rsidRPr="003322D6" w:rsidRDefault="00191097" w:rsidP="00191097">
      <w:pPr>
        <w:numPr>
          <w:ilvl w:val="0"/>
          <w:numId w:val="6"/>
        </w:numPr>
      </w:pPr>
      <w:r>
        <w:t xml:space="preserve">Select Level </w:t>
      </w:r>
    </w:p>
    <w:p w:rsidR="00191097" w:rsidRPr="003322D6" w:rsidRDefault="00191097" w:rsidP="00191097">
      <w:pPr>
        <w:numPr>
          <w:ilvl w:val="0"/>
          <w:numId w:val="6"/>
        </w:numPr>
      </w:pPr>
      <w:r w:rsidRPr="003322D6">
        <w:t xml:space="preserve">Select </w:t>
      </w:r>
      <w:r>
        <w:t>Exam Type (Previous Year Results</w:t>
      </w:r>
      <w:r w:rsidRPr="003322D6">
        <w:t>)</w:t>
      </w:r>
    </w:p>
    <w:p w:rsidR="00191097" w:rsidRPr="003322D6" w:rsidRDefault="00191097" w:rsidP="00191097">
      <w:pPr>
        <w:numPr>
          <w:ilvl w:val="0"/>
          <w:numId w:val="6"/>
        </w:numPr>
      </w:pPr>
      <w:r>
        <w:t>Click Get Data button</w:t>
      </w:r>
    </w:p>
    <w:p w:rsidR="002B1A01" w:rsidRDefault="00191097" w:rsidP="00191097">
      <w:r>
        <w:br w:type="page"/>
      </w:r>
    </w:p>
    <w:p w:rsidR="0023034E" w:rsidRDefault="0023034E" w:rsidP="0023034E">
      <w:pPr>
        <w:pStyle w:val="Heading2"/>
      </w:pPr>
      <w:bookmarkStart w:id="8" w:name="_Toc83895463"/>
      <w:bookmarkStart w:id="9" w:name="_Toc178110007"/>
      <w:r>
        <w:lastRenderedPageBreak/>
        <w:t>Features</w:t>
      </w:r>
      <w:bookmarkEnd w:id="8"/>
      <w:bookmarkEnd w:id="9"/>
    </w:p>
    <w:p w:rsidR="0023034E" w:rsidRDefault="0023034E" w:rsidP="0023034E">
      <w:r>
        <w:t>The grid on the right panel has features like Sorting, Filtering and Pivoting</w:t>
      </w:r>
    </w:p>
    <w:p w:rsidR="0023034E" w:rsidRDefault="0023034E" w:rsidP="0023034E"/>
    <w:p w:rsidR="0023034E" w:rsidRDefault="003E1EC8" w:rsidP="0023034E">
      <w:r>
        <w:rPr>
          <w:noProof/>
          <w:lang w:eastAsia="en-US"/>
        </w:rPr>
        <w:pict>
          <v:shape id="_x0000_s1163" type="#_x0000_t62" style="position:absolute;margin-left:333.75pt;margin-top:2.55pt;width:150.75pt;height:30.1pt;z-index:251795456" adj="-8110,46286" fillcolor="white [3201]" strokecolor="#c0504d [3205]" strokeweight="2.5pt">
            <v:shadow color="#868686"/>
            <v:textbox style="mso-next-textbox:#_x0000_s1163">
              <w:txbxContent>
                <w:p w:rsidR="004A2F47" w:rsidRPr="006C7B7E" w:rsidRDefault="004A2F47" w:rsidP="0023034E">
                  <w:pPr>
                    <w:rPr>
                      <w:sz w:val="20"/>
                      <w:szCs w:val="20"/>
                    </w:rPr>
                  </w:pPr>
                  <w:r>
                    <w:rPr>
                      <w:sz w:val="20"/>
                      <w:szCs w:val="20"/>
                    </w:rPr>
                    <w:t>Manage SBB</w:t>
                  </w:r>
                </w:p>
              </w:txbxContent>
            </v:textbox>
          </v:shape>
        </w:pict>
      </w:r>
    </w:p>
    <w:p w:rsidR="0023034E" w:rsidRDefault="0023034E" w:rsidP="0023034E"/>
    <w:p w:rsidR="0023034E" w:rsidRDefault="003E1EC8" w:rsidP="0023034E">
      <w:r>
        <w:rPr>
          <w:noProof/>
          <w:lang w:eastAsia="en-US"/>
        </w:rPr>
        <w:pict>
          <v:shape id="_x0000_s1167" type="#_x0000_t62" style="position:absolute;margin-left:31.5pt;margin-top:221.45pt;width:165pt;height:46.85pt;z-index:251800576" adj="12148,-72430" fillcolor="white [3201]" strokecolor="#c0504d [3205]" strokeweight="2.5pt">
            <v:shadow color="#868686"/>
            <v:textbox style="mso-next-textbox:#_x0000_s1167">
              <w:txbxContent>
                <w:p w:rsidR="004A2F47" w:rsidRPr="006C7B7E" w:rsidRDefault="004A2F47" w:rsidP="0023034E">
                  <w:pPr>
                    <w:rPr>
                      <w:sz w:val="20"/>
                      <w:szCs w:val="20"/>
                    </w:rPr>
                  </w:pPr>
                  <w:r>
                    <w:rPr>
                      <w:sz w:val="20"/>
                      <w:szCs w:val="20"/>
                    </w:rPr>
                    <w:t>Drag any column to the Orange Panel to Pivot (Group) by the Column.</w:t>
                  </w:r>
                </w:p>
              </w:txbxContent>
            </v:textbox>
          </v:shape>
        </w:pict>
      </w:r>
      <w:r>
        <w:rPr>
          <w:noProof/>
          <w:lang w:eastAsia="en-US"/>
        </w:rPr>
        <w:pict>
          <v:shape id="_x0000_s1164" type="#_x0000_t62" style="position:absolute;margin-left:270pt;margin-top:138.7pt;width:165pt;height:39.1pt;z-index:251797504" adj="-6624,-27760" fillcolor="white [3201]" strokecolor="#c0504d [3205]" strokeweight="2.5pt">
            <v:shadow color="#868686"/>
            <v:textbox style="mso-next-textbox:#_x0000_s1164">
              <w:txbxContent>
                <w:p w:rsidR="004A2F47" w:rsidRPr="006C7B7E" w:rsidRDefault="004A2F47" w:rsidP="0023034E">
                  <w:pPr>
                    <w:rPr>
                      <w:sz w:val="20"/>
                      <w:szCs w:val="20"/>
                    </w:rPr>
                  </w:pPr>
                  <w:r>
                    <w:rPr>
                      <w:sz w:val="20"/>
                      <w:szCs w:val="20"/>
                    </w:rPr>
                    <w:t>Move Cursor to column to Filter.</w:t>
                  </w:r>
                </w:p>
              </w:txbxContent>
            </v:textbox>
          </v:shape>
        </w:pict>
      </w:r>
      <w:r w:rsidR="0023034E">
        <w:rPr>
          <w:noProof/>
          <w:lang w:eastAsia="en-US"/>
        </w:rPr>
        <w:drawing>
          <wp:anchor distT="0" distB="0" distL="114300" distR="114300" simplePos="0" relativeHeight="251796480" behindDoc="0" locked="0" layoutInCell="1" allowOverlap="1">
            <wp:simplePos x="0" y="0"/>
            <wp:positionH relativeFrom="column">
              <wp:posOffset>2352675</wp:posOffset>
            </wp:positionH>
            <wp:positionV relativeFrom="paragraph">
              <wp:posOffset>1158240</wp:posOffset>
            </wp:positionV>
            <wp:extent cx="485775" cy="1381125"/>
            <wp:effectExtent l="19050" t="0" r="9525" b="0"/>
            <wp:wrapNone/>
            <wp:docPr id="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485775" cy="1381125"/>
                    </a:xfrm>
                    <a:prstGeom prst="rect">
                      <a:avLst/>
                    </a:prstGeom>
                    <a:noFill/>
                    <a:ln w="9525">
                      <a:noFill/>
                      <a:miter lim="800000"/>
                      <a:headEnd/>
                      <a:tailEnd/>
                    </a:ln>
                  </pic:spPr>
                </pic:pic>
              </a:graphicData>
            </a:graphic>
          </wp:anchor>
        </w:drawing>
      </w:r>
      <w:r>
        <w:rPr>
          <w:noProof/>
          <w:lang w:eastAsia="en-US"/>
        </w:rPr>
        <w:pict>
          <v:rect id="_x0000_s1166" style="position:absolute;margin-left:393pt;margin-top:217.7pt;width:119.25pt;height:71.25pt;z-index:251799552;mso-position-horizontal-relative:text;mso-position-vertical-relative:text" strokecolor="#c00000" strokeweight="2pt">
            <v:fill opacity="0"/>
          </v:rect>
        </w:pict>
      </w:r>
      <w:r>
        <w:rPr>
          <w:noProof/>
          <w:lang w:eastAsia="en-US"/>
        </w:rPr>
        <w:pict>
          <v:shape id="_x0000_s1165" type="#_x0000_t62" style="position:absolute;margin-left:196.5pt;margin-top:257.45pt;width:165pt;height:39.1pt;z-index:251798528;mso-position-horizontal-relative:text;mso-position-vertical-relative:text" adj="24794,-10082" fillcolor="white [3201]" strokecolor="#c0504d [3205]" strokeweight="2.5pt">
            <v:shadow color="#868686"/>
            <v:textbox style="mso-next-textbox:#_x0000_s1165">
              <w:txbxContent>
                <w:p w:rsidR="004A2F47" w:rsidRPr="006C7B7E" w:rsidRDefault="004A2F47" w:rsidP="0023034E">
                  <w:pPr>
                    <w:rPr>
                      <w:sz w:val="20"/>
                      <w:szCs w:val="20"/>
                    </w:rPr>
                  </w:pPr>
                  <w:r>
                    <w:rPr>
                      <w:sz w:val="20"/>
                      <w:szCs w:val="20"/>
                    </w:rPr>
                    <w:t>Previous Year Subject and Results</w:t>
                  </w:r>
                </w:p>
              </w:txbxContent>
            </v:textbox>
          </v:shape>
        </w:pict>
      </w:r>
      <w:r>
        <w:rPr>
          <w:noProof/>
          <w:lang w:eastAsia="en-US"/>
        </w:rPr>
        <w:pict>
          <v:rect id="_x0000_s1162" style="position:absolute;margin-left:139.5pt;margin-top:35.3pt;width:134.25pt;height:18.75pt;z-index:251794432;mso-position-horizontal-relative:text;mso-position-vertical-relative:text" strokecolor="#c00000" strokeweight="2pt">
            <v:fill opacity="0"/>
          </v:rect>
        </w:pict>
      </w:r>
      <w:r w:rsidR="0023034E" w:rsidRPr="006E6065">
        <w:rPr>
          <w:noProof/>
          <w:lang w:eastAsia="en-US"/>
        </w:rPr>
        <w:drawing>
          <wp:inline distT="0" distB="0" distL="0" distR="0">
            <wp:extent cx="6647815" cy="4500330"/>
            <wp:effectExtent l="19050" t="0" r="63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23034E" w:rsidRDefault="0023034E" w:rsidP="0023034E"/>
    <w:p w:rsidR="0023034E" w:rsidRDefault="0023034E" w:rsidP="0023034E"/>
    <w:p w:rsidR="0023034E" w:rsidRDefault="0023034E" w:rsidP="0023034E">
      <w:r>
        <w:br w:type="page"/>
      </w:r>
    </w:p>
    <w:p w:rsidR="0023034E" w:rsidRDefault="0023034E" w:rsidP="0023034E">
      <w:pPr>
        <w:pStyle w:val="Heading2"/>
      </w:pPr>
      <w:bookmarkStart w:id="10" w:name="_Toc83895464"/>
      <w:bookmarkStart w:id="11" w:name="_Toc178110008"/>
      <w:r>
        <w:lastRenderedPageBreak/>
        <w:t>Updating SBB Subject</w:t>
      </w:r>
      <w:bookmarkEnd w:id="10"/>
      <w:bookmarkEnd w:id="11"/>
    </w:p>
    <w:p w:rsidR="0023034E" w:rsidRDefault="0023034E" w:rsidP="0023034E"/>
    <w:p w:rsidR="0023034E" w:rsidRDefault="003E1EC8" w:rsidP="0023034E">
      <w:r>
        <w:rPr>
          <w:noProof/>
          <w:lang w:eastAsia="en-US"/>
        </w:rPr>
        <w:pict>
          <v:rect id="_x0000_s1171" style="position:absolute;margin-left:138.75pt;margin-top:34.75pt;width:134.25pt;height:18.75pt;z-index:251804672" strokecolor="#c00000" strokeweight="2pt">
            <v:fill opacity="0"/>
          </v:rect>
        </w:pict>
      </w:r>
      <w:r>
        <w:rPr>
          <w:noProof/>
          <w:lang w:eastAsia="en-US"/>
        </w:rPr>
        <w:pict>
          <v:shape id="_x0000_s1170" type="#_x0000_t62" style="position:absolute;margin-left:214.5pt;margin-top:132.25pt;width:165pt;height:39.1pt;z-index:251803648" adj="-4759,-40604" fillcolor="white [3201]" strokecolor="#c0504d [3205]" strokeweight="2.5pt">
            <v:shadow color="#868686"/>
            <v:textbox style="mso-next-textbox:#_x0000_s1170">
              <w:txbxContent>
                <w:p w:rsidR="004A2F47" w:rsidRPr="006C7B7E" w:rsidRDefault="004A2F47" w:rsidP="0023034E">
                  <w:pPr>
                    <w:rPr>
                      <w:sz w:val="20"/>
                      <w:szCs w:val="20"/>
                    </w:rPr>
                  </w:pPr>
                  <w:r>
                    <w:rPr>
                      <w:sz w:val="20"/>
                      <w:szCs w:val="20"/>
                    </w:rPr>
                    <w:t>Move Cursor to column to Filter.</w:t>
                  </w:r>
                </w:p>
              </w:txbxContent>
            </v:textbox>
          </v:shape>
        </w:pict>
      </w:r>
      <w:r w:rsidR="0023034E">
        <w:rPr>
          <w:noProof/>
          <w:lang w:eastAsia="en-US"/>
        </w:rPr>
        <w:drawing>
          <wp:inline distT="0" distB="0" distL="0" distR="0">
            <wp:extent cx="6647815" cy="4500330"/>
            <wp:effectExtent l="19050" t="0" r="63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23034E" w:rsidRDefault="0023034E" w:rsidP="0023034E"/>
    <w:p w:rsidR="0023034E" w:rsidRPr="003322D6" w:rsidRDefault="0023034E" w:rsidP="0023034E">
      <w:pPr>
        <w:pStyle w:val="MYStep0"/>
      </w:pPr>
      <w:r w:rsidRPr="003322D6">
        <w:t>Steps</w:t>
      </w:r>
    </w:p>
    <w:p w:rsidR="0023034E" w:rsidRPr="003322D6" w:rsidRDefault="0023034E" w:rsidP="0023034E">
      <w:pPr>
        <w:numPr>
          <w:ilvl w:val="0"/>
          <w:numId w:val="6"/>
        </w:numPr>
      </w:pPr>
      <w:r w:rsidRPr="003322D6">
        <w:t xml:space="preserve">Click </w:t>
      </w:r>
      <w:r>
        <w:t>Student (CTRL+Click)</w:t>
      </w:r>
    </w:p>
    <w:p w:rsidR="0023034E" w:rsidRPr="003322D6" w:rsidRDefault="0023034E" w:rsidP="0023034E">
      <w:pPr>
        <w:numPr>
          <w:ilvl w:val="0"/>
          <w:numId w:val="6"/>
        </w:numPr>
      </w:pPr>
      <w:r>
        <w:t>Click SBB Action Button (e.g. Subject-&gt;EP)</w:t>
      </w:r>
    </w:p>
    <w:p w:rsidR="0023034E" w:rsidRDefault="0023034E" w:rsidP="0023034E"/>
    <w:p w:rsidR="0023034E" w:rsidRDefault="0023034E" w:rsidP="0023034E">
      <w:r>
        <w:br w:type="page"/>
      </w:r>
    </w:p>
    <w:p w:rsidR="0023034E" w:rsidRDefault="0023034E" w:rsidP="0023034E">
      <w:pPr>
        <w:pStyle w:val="Heading2"/>
      </w:pPr>
      <w:bookmarkStart w:id="12" w:name="_Toc83895465"/>
      <w:bookmarkStart w:id="13" w:name="_Toc178110009"/>
      <w:r>
        <w:lastRenderedPageBreak/>
        <w:t>Update Teaching Group/ Teachers</w:t>
      </w:r>
      <w:bookmarkEnd w:id="12"/>
      <w:bookmarkEnd w:id="13"/>
    </w:p>
    <w:p w:rsidR="0023034E" w:rsidRDefault="0023034E" w:rsidP="0023034E">
      <w:r>
        <w:t xml:space="preserve">Most of the teaching group will be assigned during the “Load SBB &amp; Teaching Group”. </w:t>
      </w:r>
    </w:p>
    <w:p w:rsidR="0023034E" w:rsidRDefault="0023034E" w:rsidP="0023034E">
      <w:r>
        <w:t>However, if you need to change any record manually, you can do it here.</w:t>
      </w:r>
    </w:p>
    <w:p w:rsidR="0023034E" w:rsidRDefault="0023034E" w:rsidP="0023034E"/>
    <w:p w:rsidR="0023034E" w:rsidRPr="001D474B" w:rsidRDefault="0023034E" w:rsidP="0023034E">
      <w:pPr>
        <w:rPr>
          <w:b/>
          <w:u w:val="single"/>
        </w:rPr>
      </w:pPr>
      <w:r w:rsidRPr="001D474B">
        <w:rPr>
          <w:b/>
          <w:u w:val="single"/>
        </w:rPr>
        <w:t>By Selection</w:t>
      </w:r>
    </w:p>
    <w:p w:rsidR="0023034E" w:rsidRDefault="0023034E" w:rsidP="0023034E"/>
    <w:p w:rsidR="0023034E" w:rsidRDefault="0023034E" w:rsidP="0023034E">
      <w:r>
        <w:rPr>
          <w:noProof/>
          <w:lang w:eastAsia="en-US"/>
        </w:rPr>
        <w:drawing>
          <wp:inline distT="0" distB="0" distL="0" distR="0">
            <wp:extent cx="6647815" cy="4500330"/>
            <wp:effectExtent l="19050" t="0" r="63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23034E" w:rsidRDefault="0023034E" w:rsidP="0023034E"/>
    <w:p w:rsidR="0023034E" w:rsidRPr="003322D6" w:rsidRDefault="0023034E" w:rsidP="0023034E">
      <w:pPr>
        <w:pStyle w:val="MYStep0"/>
      </w:pPr>
      <w:r w:rsidRPr="003322D6">
        <w:t>Steps</w:t>
      </w:r>
    </w:p>
    <w:p w:rsidR="0023034E" w:rsidRPr="003322D6" w:rsidRDefault="0023034E" w:rsidP="0023034E">
      <w:pPr>
        <w:numPr>
          <w:ilvl w:val="0"/>
          <w:numId w:val="6"/>
        </w:numPr>
      </w:pPr>
      <w:r w:rsidRPr="003322D6">
        <w:t>Click Method – By Selection</w:t>
      </w:r>
    </w:p>
    <w:p w:rsidR="0023034E" w:rsidRPr="003322D6" w:rsidRDefault="0023034E" w:rsidP="0023034E">
      <w:pPr>
        <w:numPr>
          <w:ilvl w:val="0"/>
          <w:numId w:val="6"/>
        </w:numPr>
      </w:pPr>
      <w:r w:rsidRPr="003322D6">
        <w:t>Select Assign Group</w:t>
      </w:r>
      <w:r>
        <w:t>/Teacher</w:t>
      </w:r>
      <w:r w:rsidRPr="003322D6">
        <w:t xml:space="preserve"> (</w:t>
      </w:r>
      <w:r>
        <w:t>G01, G02, T01, T02 or T03)</w:t>
      </w:r>
    </w:p>
    <w:p w:rsidR="0023034E" w:rsidRPr="003322D6" w:rsidRDefault="0023034E" w:rsidP="0023034E">
      <w:pPr>
        <w:numPr>
          <w:ilvl w:val="0"/>
          <w:numId w:val="6"/>
        </w:numPr>
      </w:pPr>
      <w:r w:rsidRPr="003322D6">
        <w:t>Enter the Value</w:t>
      </w:r>
    </w:p>
    <w:p w:rsidR="0023034E" w:rsidRPr="003322D6" w:rsidRDefault="0023034E" w:rsidP="0023034E">
      <w:pPr>
        <w:numPr>
          <w:ilvl w:val="0"/>
          <w:numId w:val="6"/>
        </w:numPr>
      </w:pPr>
      <w:r w:rsidRPr="003322D6">
        <w:t>Select Students (Use CTRL+Click)</w:t>
      </w:r>
    </w:p>
    <w:p w:rsidR="0023034E" w:rsidRPr="003322D6" w:rsidRDefault="0023034E" w:rsidP="0023034E">
      <w:pPr>
        <w:numPr>
          <w:ilvl w:val="0"/>
          <w:numId w:val="6"/>
        </w:numPr>
      </w:pPr>
      <w:r w:rsidRPr="003322D6">
        <w:t>Click</w:t>
      </w:r>
      <w:r w:rsidRPr="003322D6">
        <w:rPr>
          <w:rStyle w:val="MYButton"/>
          <w:rFonts w:asciiTheme="minorHAnsi" w:hAnsiTheme="minorHAnsi"/>
        </w:rPr>
        <w:t xml:space="preserve"> </w:t>
      </w:r>
      <w:r w:rsidRPr="001D474B">
        <w:t>Assign</w:t>
      </w:r>
      <w:r w:rsidRPr="003322D6">
        <w:t xml:space="preserve"> Button</w:t>
      </w:r>
    </w:p>
    <w:p w:rsidR="0023034E" w:rsidRDefault="0023034E" w:rsidP="0023034E"/>
    <w:p w:rsidR="0023034E" w:rsidRDefault="0023034E" w:rsidP="0023034E"/>
    <w:p w:rsidR="0023034E" w:rsidRDefault="0023034E" w:rsidP="0023034E"/>
    <w:p w:rsidR="0023034E" w:rsidRDefault="0023034E" w:rsidP="0023034E"/>
    <w:p w:rsidR="0023034E" w:rsidRDefault="0023034E" w:rsidP="0023034E">
      <w:r>
        <w:br w:type="page"/>
      </w:r>
    </w:p>
    <w:p w:rsidR="0023034E" w:rsidRPr="00D05CD3" w:rsidRDefault="0023034E" w:rsidP="0023034E">
      <w:pPr>
        <w:rPr>
          <w:b/>
          <w:u w:val="single"/>
        </w:rPr>
      </w:pPr>
      <w:r w:rsidRPr="00D05CD3">
        <w:rPr>
          <w:b/>
          <w:u w:val="single"/>
        </w:rPr>
        <w:lastRenderedPageBreak/>
        <w:t>By Class/Subject</w:t>
      </w:r>
    </w:p>
    <w:p w:rsidR="0023034E" w:rsidRDefault="0023034E" w:rsidP="0023034E"/>
    <w:p w:rsidR="0023034E" w:rsidRDefault="0023034E" w:rsidP="0023034E">
      <w:r>
        <w:rPr>
          <w:noProof/>
          <w:lang w:eastAsia="en-US"/>
        </w:rPr>
        <w:drawing>
          <wp:inline distT="0" distB="0" distL="0" distR="0">
            <wp:extent cx="6647815" cy="4500330"/>
            <wp:effectExtent l="19050" t="0" r="635"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23034E" w:rsidRDefault="0023034E" w:rsidP="0023034E"/>
    <w:p w:rsidR="0023034E" w:rsidRPr="003322D6" w:rsidRDefault="0023034E" w:rsidP="0023034E">
      <w:pPr>
        <w:pStyle w:val="MYStep0"/>
      </w:pPr>
      <w:r w:rsidRPr="003322D6">
        <w:t>Steps</w:t>
      </w:r>
    </w:p>
    <w:p w:rsidR="0023034E" w:rsidRPr="003322D6" w:rsidRDefault="0023034E" w:rsidP="0023034E">
      <w:pPr>
        <w:numPr>
          <w:ilvl w:val="0"/>
          <w:numId w:val="6"/>
        </w:numPr>
      </w:pPr>
      <w:r w:rsidRPr="003322D6">
        <w:t xml:space="preserve">Click Method – By Class/Subject </w:t>
      </w:r>
    </w:p>
    <w:p w:rsidR="0023034E" w:rsidRPr="003322D6" w:rsidRDefault="0023034E" w:rsidP="0023034E">
      <w:pPr>
        <w:numPr>
          <w:ilvl w:val="0"/>
          <w:numId w:val="6"/>
        </w:numPr>
      </w:pPr>
      <w:r w:rsidRPr="003322D6">
        <w:t>Select Class and Subject</w:t>
      </w:r>
    </w:p>
    <w:p w:rsidR="0023034E" w:rsidRPr="003322D6" w:rsidRDefault="0023034E" w:rsidP="0023034E">
      <w:pPr>
        <w:numPr>
          <w:ilvl w:val="0"/>
          <w:numId w:val="6"/>
        </w:numPr>
      </w:pPr>
      <w:r w:rsidRPr="003322D6">
        <w:t>Select Assign Group</w:t>
      </w:r>
      <w:r>
        <w:t xml:space="preserve">/Teacher </w:t>
      </w:r>
      <w:r w:rsidRPr="003322D6">
        <w:t xml:space="preserve"> (</w:t>
      </w:r>
      <w:r>
        <w:t>G01, G02, T01, T02 or T03)</w:t>
      </w:r>
    </w:p>
    <w:p w:rsidR="0023034E" w:rsidRPr="003322D6" w:rsidRDefault="0023034E" w:rsidP="0023034E">
      <w:pPr>
        <w:numPr>
          <w:ilvl w:val="0"/>
          <w:numId w:val="6"/>
        </w:numPr>
      </w:pPr>
      <w:r w:rsidRPr="003322D6">
        <w:t>Enter the Value</w:t>
      </w:r>
      <w:r>
        <w:t xml:space="preserve"> (e.g. Art Teacher)</w:t>
      </w:r>
    </w:p>
    <w:p w:rsidR="0023034E" w:rsidRPr="003322D6" w:rsidRDefault="0023034E" w:rsidP="0023034E">
      <w:pPr>
        <w:numPr>
          <w:ilvl w:val="0"/>
          <w:numId w:val="6"/>
        </w:numPr>
      </w:pPr>
      <w:r w:rsidRPr="003322D6">
        <w:t>Click</w:t>
      </w:r>
      <w:r w:rsidRPr="003322D6">
        <w:rPr>
          <w:rStyle w:val="MYButton"/>
          <w:rFonts w:asciiTheme="minorHAnsi" w:hAnsiTheme="minorHAnsi"/>
        </w:rPr>
        <w:t xml:space="preserve"> </w:t>
      </w:r>
      <w:r w:rsidRPr="001D474B">
        <w:t>Assign</w:t>
      </w:r>
      <w:r w:rsidRPr="003322D6">
        <w:t xml:space="preserve"> Button</w:t>
      </w:r>
    </w:p>
    <w:p w:rsidR="0023034E" w:rsidRDefault="0023034E" w:rsidP="0023034E"/>
    <w:p w:rsidR="0023034E" w:rsidRDefault="0023034E" w:rsidP="0023034E">
      <w:r>
        <w:br w:type="page"/>
      </w:r>
    </w:p>
    <w:p w:rsidR="0023034E" w:rsidRPr="00D05CD3" w:rsidRDefault="0023034E" w:rsidP="0023034E">
      <w:pPr>
        <w:rPr>
          <w:b/>
          <w:u w:val="single"/>
        </w:rPr>
      </w:pPr>
      <w:r w:rsidRPr="00D05CD3">
        <w:rPr>
          <w:b/>
          <w:u w:val="single"/>
        </w:rPr>
        <w:lastRenderedPageBreak/>
        <w:t xml:space="preserve">By </w:t>
      </w:r>
      <w:r>
        <w:rPr>
          <w:b/>
          <w:u w:val="single"/>
        </w:rPr>
        <w:t>Results</w:t>
      </w:r>
    </w:p>
    <w:p w:rsidR="0023034E" w:rsidRDefault="0023034E" w:rsidP="0023034E"/>
    <w:p w:rsidR="0023034E" w:rsidRDefault="003E1EC8" w:rsidP="0023034E">
      <w:r>
        <w:rPr>
          <w:noProof/>
          <w:lang w:eastAsia="en-US"/>
        </w:rPr>
        <w:pict>
          <v:shape id="_x0000_s1172" type="#_x0000_t62" style="position:absolute;margin-left:303.75pt;margin-top:75.15pt;width:154.5pt;height:63.35pt;z-index:251805696" adj="22830,-9683" fillcolor="white [3201]" strokecolor="#c0504d [3205]" strokeweight="2.5pt">
            <v:shadow color="#868686"/>
            <v:textbox style="mso-next-textbox:#_x0000_s1172">
              <w:txbxContent>
                <w:p w:rsidR="004A2F47" w:rsidRPr="006C7B7E" w:rsidRDefault="004A2F47" w:rsidP="0023034E">
                  <w:pPr>
                    <w:rPr>
                      <w:sz w:val="20"/>
                      <w:szCs w:val="20"/>
                    </w:rPr>
                  </w:pPr>
                  <w:r>
                    <w:rPr>
                      <w:sz w:val="20"/>
                      <w:szCs w:val="20"/>
                    </w:rPr>
                    <w:t>Click SYNC once you have finished updating all the teachers.</w:t>
                  </w:r>
                </w:p>
              </w:txbxContent>
            </v:textbox>
          </v:shape>
        </w:pict>
      </w:r>
      <w:r w:rsidR="0023034E">
        <w:rPr>
          <w:noProof/>
          <w:lang w:eastAsia="en-US"/>
        </w:rPr>
        <w:drawing>
          <wp:inline distT="0" distB="0" distL="0" distR="0">
            <wp:extent cx="6647815" cy="4500330"/>
            <wp:effectExtent l="19050" t="0" r="635"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23034E" w:rsidRDefault="0023034E" w:rsidP="0023034E"/>
    <w:p w:rsidR="0023034E" w:rsidRPr="003322D6" w:rsidRDefault="0023034E" w:rsidP="0023034E">
      <w:pPr>
        <w:pStyle w:val="MYStep0"/>
      </w:pPr>
      <w:r w:rsidRPr="003322D6">
        <w:t>Steps</w:t>
      </w:r>
    </w:p>
    <w:p w:rsidR="0023034E" w:rsidRPr="003322D6" w:rsidRDefault="0023034E" w:rsidP="0023034E">
      <w:pPr>
        <w:numPr>
          <w:ilvl w:val="0"/>
          <w:numId w:val="6"/>
        </w:numPr>
      </w:pPr>
      <w:r w:rsidRPr="003322D6">
        <w:t xml:space="preserve">Click Method – By </w:t>
      </w:r>
      <w:r>
        <w:t>Results</w:t>
      </w:r>
      <w:r w:rsidRPr="003322D6">
        <w:t xml:space="preserve"> </w:t>
      </w:r>
    </w:p>
    <w:p w:rsidR="0023034E" w:rsidRPr="003322D6" w:rsidRDefault="0023034E" w:rsidP="0023034E">
      <w:pPr>
        <w:numPr>
          <w:ilvl w:val="0"/>
          <w:numId w:val="6"/>
        </w:numPr>
      </w:pPr>
      <w:r w:rsidRPr="003322D6">
        <w:t>Select Class and Subject</w:t>
      </w:r>
    </w:p>
    <w:p w:rsidR="0023034E" w:rsidRDefault="0023034E" w:rsidP="0023034E">
      <w:pPr>
        <w:numPr>
          <w:ilvl w:val="0"/>
          <w:numId w:val="6"/>
        </w:numPr>
      </w:pPr>
      <w:r>
        <w:t>Assign Band Names</w:t>
      </w:r>
    </w:p>
    <w:p w:rsidR="0023034E" w:rsidRPr="003322D6" w:rsidRDefault="0023034E" w:rsidP="0023034E">
      <w:pPr>
        <w:numPr>
          <w:ilvl w:val="0"/>
          <w:numId w:val="6"/>
        </w:numPr>
      </w:pPr>
      <w:r w:rsidRPr="003322D6">
        <w:t>Select Assign Group</w:t>
      </w:r>
      <w:r>
        <w:t xml:space="preserve">/Teacher </w:t>
      </w:r>
      <w:r w:rsidRPr="003322D6">
        <w:t xml:space="preserve"> (</w:t>
      </w:r>
      <w:r>
        <w:t>G01, G02, T01, T02 or T03)</w:t>
      </w:r>
    </w:p>
    <w:p w:rsidR="0023034E" w:rsidRPr="003322D6" w:rsidRDefault="0023034E" w:rsidP="0023034E">
      <w:pPr>
        <w:numPr>
          <w:ilvl w:val="0"/>
          <w:numId w:val="6"/>
        </w:numPr>
      </w:pPr>
      <w:r w:rsidRPr="003322D6">
        <w:t>Enter the Value</w:t>
      </w:r>
    </w:p>
    <w:p w:rsidR="0023034E" w:rsidRPr="003322D6" w:rsidRDefault="0023034E" w:rsidP="0023034E">
      <w:pPr>
        <w:numPr>
          <w:ilvl w:val="0"/>
          <w:numId w:val="6"/>
        </w:numPr>
      </w:pPr>
      <w:r w:rsidRPr="003322D6">
        <w:t>Click</w:t>
      </w:r>
      <w:r w:rsidRPr="003322D6">
        <w:rPr>
          <w:rStyle w:val="MYButton"/>
          <w:rFonts w:asciiTheme="minorHAnsi" w:hAnsiTheme="minorHAnsi"/>
        </w:rPr>
        <w:t xml:space="preserve"> </w:t>
      </w:r>
      <w:r w:rsidRPr="001D474B">
        <w:t>Assign</w:t>
      </w:r>
      <w:r w:rsidRPr="003322D6">
        <w:t xml:space="preserve"> Button</w:t>
      </w:r>
    </w:p>
    <w:p w:rsidR="0023034E" w:rsidRDefault="0023034E" w:rsidP="0023034E"/>
    <w:p w:rsidR="0023034E" w:rsidRDefault="0023034E" w:rsidP="0023034E">
      <w:r>
        <w:t xml:space="preserve">Once you have finished Assigning Teachers, you will need to click </w:t>
      </w:r>
      <w:r w:rsidRPr="003401B9">
        <w:rPr>
          <w:b/>
          <w:sz w:val="24"/>
        </w:rPr>
        <w:t>SYNC</w:t>
      </w:r>
      <w:r>
        <w:t xml:space="preserve"> to Update to Class-Subject Teachers. This will take quite a while.</w:t>
      </w:r>
    </w:p>
    <w:p w:rsidR="0023034E" w:rsidRDefault="0023034E" w:rsidP="0023034E">
      <w:r>
        <w:br w:type="page"/>
      </w:r>
    </w:p>
    <w:p w:rsidR="0023034E" w:rsidRPr="00D05CD3" w:rsidRDefault="0023034E" w:rsidP="0023034E">
      <w:pPr>
        <w:rPr>
          <w:b/>
          <w:u w:val="single"/>
        </w:rPr>
      </w:pPr>
      <w:r>
        <w:rPr>
          <w:b/>
          <w:u w:val="single"/>
        </w:rPr>
        <w:lastRenderedPageBreak/>
        <w:t xml:space="preserve">Review Summary </w:t>
      </w:r>
    </w:p>
    <w:p w:rsidR="0023034E" w:rsidRDefault="0023034E" w:rsidP="0023034E"/>
    <w:p w:rsidR="0023034E" w:rsidRDefault="0023034E" w:rsidP="0023034E">
      <w:r>
        <w:t>You can GROUP, FILTERED and SORT to review the Allocation summary</w:t>
      </w:r>
    </w:p>
    <w:p w:rsidR="0023034E" w:rsidRDefault="003E1EC8" w:rsidP="0023034E">
      <w:r>
        <w:rPr>
          <w:noProof/>
          <w:lang w:eastAsia="en-US"/>
        </w:rPr>
        <w:pict>
          <v:shape id="_x0000_s1168" type="#_x0000_t62" style="position:absolute;margin-left:217.5pt;margin-top:11.85pt;width:102pt;height:25.1pt;z-index:251801600" adj="-5760,52365" fillcolor="white [3201]" strokecolor="#c0504d [3205]" strokeweight="2.5pt">
            <v:shadow color="#868686"/>
            <v:textbox style="mso-next-textbox:#_x0000_s1168">
              <w:txbxContent>
                <w:p w:rsidR="004A2F47" w:rsidRPr="006C7B7E" w:rsidRDefault="004A2F47" w:rsidP="0023034E">
                  <w:pPr>
                    <w:rPr>
                      <w:sz w:val="20"/>
                      <w:szCs w:val="20"/>
                    </w:rPr>
                  </w:pPr>
                  <w:r>
                    <w:rPr>
                      <w:sz w:val="20"/>
                      <w:szCs w:val="20"/>
                    </w:rPr>
                    <w:t>GROUP</w:t>
                  </w:r>
                </w:p>
              </w:txbxContent>
            </v:textbox>
          </v:shape>
        </w:pict>
      </w:r>
    </w:p>
    <w:p w:rsidR="0023034E" w:rsidRDefault="003E1EC8" w:rsidP="0023034E">
      <w:r>
        <w:rPr>
          <w:noProof/>
          <w:lang w:eastAsia="en-US"/>
        </w:rPr>
        <w:pict>
          <v:shape id="_x0000_s1169" type="#_x0000_t62" style="position:absolute;margin-left:378.75pt;margin-top:75.7pt;width:108.75pt;height:22.1pt;z-index:251802624" adj="23348,-27757" fillcolor="white [3201]" strokecolor="#c0504d [3205]" strokeweight="2.5pt">
            <v:shadow color="#868686"/>
            <v:textbox style="mso-next-textbox:#_x0000_s1169">
              <w:txbxContent>
                <w:p w:rsidR="004A2F47" w:rsidRPr="006C7B7E" w:rsidRDefault="004A2F47" w:rsidP="0023034E">
                  <w:pPr>
                    <w:rPr>
                      <w:sz w:val="20"/>
                      <w:szCs w:val="20"/>
                    </w:rPr>
                  </w:pPr>
                  <w:r>
                    <w:rPr>
                      <w:sz w:val="20"/>
                      <w:szCs w:val="20"/>
                    </w:rPr>
                    <w:t>Expand and Collapse</w:t>
                  </w:r>
                </w:p>
              </w:txbxContent>
            </v:textbox>
          </v:shape>
        </w:pict>
      </w:r>
      <w:r w:rsidR="0023034E">
        <w:rPr>
          <w:noProof/>
          <w:lang w:eastAsia="en-US"/>
        </w:rPr>
        <w:drawing>
          <wp:inline distT="0" distB="0" distL="0" distR="0">
            <wp:extent cx="6647815" cy="4500330"/>
            <wp:effectExtent l="19050" t="0" r="635"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23034E" w:rsidRDefault="0023034E" w:rsidP="0023034E"/>
    <w:p w:rsidR="0023034E" w:rsidRDefault="0023034E" w:rsidP="0023034E"/>
    <w:p w:rsidR="0023034E" w:rsidRDefault="0023034E" w:rsidP="0023034E">
      <w:pPr>
        <w:rPr>
          <w:rFonts w:cs="Arial"/>
          <w:b/>
          <w:bCs/>
          <w:kern w:val="32"/>
          <w:sz w:val="32"/>
          <w:szCs w:val="32"/>
        </w:rPr>
      </w:pPr>
      <w:r>
        <w:br w:type="page"/>
      </w:r>
    </w:p>
    <w:p w:rsidR="0023034E" w:rsidRPr="003322D6" w:rsidRDefault="0023034E" w:rsidP="0023034E">
      <w:pPr>
        <w:pStyle w:val="Heading1"/>
      </w:pPr>
      <w:bookmarkStart w:id="14" w:name="_Toc83895466"/>
      <w:bookmarkStart w:id="15" w:name="_Toc178110010"/>
      <w:r>
        <w:lastRenderedPageBreak/>
        <w:t>Manage Pupil Group</w:t>
      </w:r>
      <w:bookmarkEnd w:id="14"/>
      <w:bookmarkEnd w:id="15"/>
    </w:p>
    <w:p w:rsidR="0023034E" w:rsidRDefault="0023034E" w:rsidP="0023034E">
      <w:r>
        <w:t>You may assign Groups (Up to 3 Groups) to Pupils regardless of Subjects offered to them. These Groups will remain with them throughout all the years. For example: DSA, Scholars etc.</w:t>
      </w:r>
    </w:p>
    <w:p w:rsidR="0023034E" w:rsidRDefault="0023034E" w:rsidP="0023034E"/>
    <w:p w:rsidR="0023034E" w:rsidRPr="003322D6" w:rsidRDefault="0023034E" w:rsidP="0023034E">
      <w:r w:rsidRPr="003322D6">
        <w:t xml:space="preserve">Menu Access: </w:t>
      </w:r>
      <w:r>
        <w:t xml:space="preserve">System Admin </w:t>
      </w:r>
      <w:r w:rsidRPr="003322D6">
        <w:t xml:space="preserve">Menu || </w:t>
      </w:r>
      <w:r>
        <w:t>Manage Pupil Group</w:t>
      </w:r>
      <w:r w:rsidRPr="003322D6">
        <w:t xml:space="preserve"> </w:t>
      </w:r>
    </w:p>
    <w:p w:rsidR="0023034E" w:rsidRDefault="0023034E" w:rsidP="0023034E"/>
    <w:p w:rsidR="0023034E" w:rsidRPr="003322D6" w:rsidRDefault="0023034E" w:rsidP="0023034E">
      <w:r>
        <w:rPr>
          <w:noProof/>
          <w:lang w:eastAsia="en-US"/>
        </w:rPr>
        <w:drawing>
          <wp:inline distT="0" distB="0" distL="0" distR="0">
            <wp:extent cx="6647815" cy="4500330"/>
            <wp:effectExtent l="19050" t="0" r="635" b="0"/>
            <wp:docPr id="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23034E" w:rsidRDefault="0023034E" w:rsidP="0023034E"/>
    <w:p w:rsidR="0023034E" w:rsidRPr="003322D6" w:rsidRDefault="0023034E" w:rsidP="0023034E">
      <w:pPr>
        <w:pStyle w:val="MYStep0"/>
      </w:pPr>
      <w:r w:rsidRPr="003322D6">
        <w:t>Steps</w:t>
      </w:r>
    </w:p>
    <w:p w:rsidR="0023034E" w:rsidRDefault="0023034E" w:rsidP="0023034E">
      <w:pPr>
        <w:numPr>
          <w:ilvl w:val="0"/>
          <w:numId w:val="6"/>
        </w:numPr>
      </w:pPr>
      <w:r>
        <w:t>Select Year</w:t>
      </w:r>
    </w:p>
    <w:p w:rsidR="0023034E" w:rsidRPr="003322D6" w:rsidRDefault="0023034E" w:rsidP="0023034E">
      <w:pPr>
        <w:numPr>
          <w:ilvl w:val="0"/>
          <w:numId w:val="6"/>
        </w:numPr>
      </w:pPr>
      <w:r>
        <w:t>Click Get Data button</w:t>
      </w:r>
    </w:p>
    <w:p w:rsidR="0023034E" w:rsidRDefault="0023034E" w:rsidP="0023034E"/>
    <w:p w:rsidR="0023034E" w:rsidRDefault="0023034E" w:rsidP="0023034E">
      <w:r>
        <w:br w:type="page"/>
      </w:r>
    </w:p>
    <w:p w:rsidR="0023034E" w:rsidRDefault="0023034E" w:rsidP="0023034E">
      <w:pPr>
        <w:pStyle w:val="Heading2"/>
      </w:pPr>
      <w:bookmarkStart w:id="16" w:name="_Toc83895467"/>
      <w:bookmarkStart w:id="17" w:name="_Toc178110011"/>
      <w:r>
        <w:lastRenderedPageBreak/>
        <w:t>Assigning PSLE Tier</w:t>
      </w:r>
      <w:bookmarkEnd w:id="16"/>
      <w:bookmarkEnd w:id="17"/>
      <w:r>
        <w:t xml:space="preserve"> </w:t>
      </w:r>
    </w:p>
    <w:p w:rsidR="0023034E" w:rsidRDefault="0023034E" w:rsidP="0023034E">
      <w:r>
        <w:t>Now you can assign Pupils to PSLE Tiers Group according to their PSLE T/Scores or AL Scores. PAMS can analyze based on this Group. For example, Top PSLE Tier students who have not performed well.</w:t>
      </w:r>
    </w:p>
    <w:p w:rsidR="0023034E" w:rsidRDefault="0023034E" w:rsidP="0023034E"/>
    <w:p w:rsidR="0023034E" w:rsidRDefault="003E1EC8" w:rsidP="0023034E">
      <w:r>
        <w:rPr>
          <w:noProof/>
          <w:lang w:eastAsia="en-US"/>
        </w:rPr>
        <w:pict>
          <v:rect id="_x0000_s1174" style="position:absolute;margin-left:6.75pt;margin-top:157.15pt;width:108.75pt;height:76.5pt;z-index:251807744" strokecolor="#c00000" strokeweight="2pt">
            <v:fill opacity="0"/>
          </v:rect>
        </w:pict>
      </w:r>
      <w:r>
        <w:rPr>
          <w:noProof/>
          <w:lang w:eastAsia="en-US"/>
        </w:rPr>
        <w:pict>
          <v:shape id="_x0000_s1173" type="#_x0000_t62" style="position:absolute;margin-left:97.35pt;margin-top:328.15pt;width:131.25pt;height:30pt;z-index:251806720" adj="-5982,-52920" fillcolor="white [3201]" strokecolor="#c0504d [3205]" strokeweight="2.5pt">
            <v:shadow color="#868686"/>
            <v:textbox style="mso-next-textbox:#_x0000_s1173">
              <w:txbxContent>
                <w:p w:rsidR="004A2F47" w:rsidRPr="006C7B7E" w:rsidRDefault="004A2F47" w:rsidP="0023034E">
                  <w:pPr>
                    <w:rPr>
                      <w:sz w:val="20"/>
                      <w:szCs w:val="20"/>
                    </w:rPr>
                  </w:pPr>
                  <w:r>
                    <w:rPr>
                      <w:sz w:val="20"/>
                      <w:szCs w:val="20"/>
                    </w:rPr>
                    <w:t>Click Generate PSLE Tier</w:t>
                  </w:r>
                </w:p>
              </w:txbxContent>
            </v:textbox>
          </v:shape>
        </w:pict>
      </w:r>
      <w:r w:rsidR="00934C5A" w:rsidRPr="00934C5A">
        <w:t xml:space="preserve"> </w:t>
      </w:r>
      <w:r w:rsidR="00934C5A">
        <w:rPr>
          <w:noProof/>
          <w:lang w:eastAsia="en-US"/>
        </w:rPr>
        <w:drawing>
          <wp:inline distT="0" distB="0" distL="0" distR="0">
            <wp:extent cx="6282055" cy="5088000"/>
            <wp:effectExtent l="19050" t="0" r="4445"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6282055" cy="5088000"/>
                    </a:xfrm>
                    <a:prstGeom prst="rect">
                      <a:avLst/>
                    </a:prstGeom>
                    <a:noFill/>
                    <a:ln w="9525">
                      <a:noFill/>
                      <a:miter lim="800000"/>
                      <a:headEnd/>
                      <a:tailEnd/>
                    </a:ln>
                  </pic:spPr>
                </pic:pic>
              </a:graphicData>
            </a:graphic>
          </wp:inline>
        </w:drawing>
      </w:r>
    </w:p>
    <w:p w:rsidR="0023034E" w:rsidRDefault="0023034E" w:rsidP="0023034E"/>
    <w:p w:rsidR="0023034E" w:rsidRPr="003322D6" w:rsidRDefault="0023034E" w:rsidP="0023034E">
      <w:pPr>
        <w:pStyle w:val="MYStep0"/>
      </w:pPr>
      <w:r w:rsidRPr="003322D6">
        <w:t>Steps</w:t>
      </w:r>
    </w:p>
    <w:p w:rsidR="0023034E" w:rsidRDefault="0023034E" w:rsidP="0023034E">
      <w:pPr>
        <w:numPr>
          <w:ilvl w:val="0"/>
          <w:numId w:val="6"/>
        </w:numPr>
      </w:pPr>
      <w:r>
        <w:t>Select Stream</w:t>
      </w:r>
    </w:p>
    <w:p w:rsidR="0023034E" w:rsidRPr="003322D6" w:rsidRDefault="0023034E" w:rsidP="0023034E">
      <w:pPr>
        <w:numPr>
          <w:ilvl w:val="0"/>
          <w:numId w:val="6"/>
        </w:numPr>
      </w:pPr>
      <w:r>
        <w:t>Enter the Tier Name and PSLE Value</w:t>
      </w:r>
    </w:p>
    <w:p w:rsidR="0023034E" w:rsidRDefault="0023034E" w:rsidP="0023034E">
      <w:pPr>
        <w:numPr>
          <w:ilvl w:val="0"/>
          <w:numId w:val="6"/>
        </w:numPr>
      </w:pPr>
      <w:r w:rsidRPr="003322D6">
        <w:t>Click</w:t>
      </w:r>
      <w:r>
        <w:rPr>
          <w:rStyle w:val="MYButton"/>
          <w:rFonts w:asciiTheme="minorHAnsi" w:hAnsiTheme="minorHAnsi"/>
        </w:rPr>
        <w:t xml:space="preserve"> </w:t>
      </w:r>
      <w:r>
        <w:t>Generate PSLE Tier</w:t>
      </w:r>
    </w:p>
    <w:p w:rsidR="0023034E" w:rsidRDefault="0023034E" w:rsidP="0023034E"/>
    <w:p w:rsidR="0023034E" w:rsidRDefault="0023034E" w:rsidP="0023034E">
      <w:r>
        <w:br w:type="page"/>
      </w:r>
    </w:p>
    <w:p w:rsidR="0023034E" w:rsidRDefault="0023034E" w:rsidP="0023034E">
      <w:pPr>
        <w:pStyle w:val="Heading2"/>
      </w:pPr>
      <w:bookmarkStart w:id="18" w:name="_Toc83895468"/>
      <w:bookmarkStart w:id="19" w:name="_Toc178110012"/>
      <w:r>
        <w:lastRenderedPageBreak/>
        <w:t>Assigning SBB/OOS Count</w:t>
      </w:r>
      <w:bookmarkEnd w:id="18"/>
      <w:bookmarkEnd w:id="19"/>
    </w:p>
    <w:p w:rsidR="0023034E" w:rsidRDefault="0023034E" w:rsidP="0023034E">
      <w:r>
        <w:t>Now you can assign Pupils SBB/OOS group based on the Number of SBB or OOS Subjects Offered. PAMS can analyze based on this Group. For example, students with 2 OOS who have not performed well.</w:t>
      </w:r>
    </w:p>
    <w:p w:rsidR="0023034E" w:rsidRDefault="0023034E" w:rsidP="0023034E"/>
    <w:p w:rsidR="0023034E" w:rsidRDefault="003E1EC8" w:rsidP="0023034E">
      <w:r>
        <w:rPr>
          <w:noProof/>
          <w:lang w:eastAsia="en-US"/>
        </w:rPr>
        <w:pict>
          <v:shape id="_x0000_s1175" type="#_x0000_t62" style="position:absolute;margin-left:125.25pt;margin-top:179.6pt;width:165pt;height:39.1pt;z-index:251808768" adj="-4759,-40604" fillcolor="white [3201]" strokecolor="#c0504d [3205]" strokeweight="2.5pt">
            <v:shadow color="#868686"/>
            <v:textbox style="mso-next-textbox:#_x0000_s1175">
              <w:txbxContent>
                <w:p w:rsidR="004A2F47" w:rsidRPr="006C7B7E" w:rsidRDefault="004A2F47" w:rsidP="0023034E">
                  <w:pPr>
                    <w:rPr>
                      <w:sz w:val="20"/>
                      <w:szCs w:val="20"/>
                    </w:rPr>
                  </w:pPr>
                  <w:r>
                    <w:rPr>
                      <w:sz w:val="20"/>
                      <w:szCs w:val="20"/>
                    </w:rPr>
                    <w:t>Click Generate SBB/OOS Count</w:t>
                  </w:r>
                </w:p>
              </w:txbxContent>
            </v:textbox>
          </v:shape>
        </w:pict>
      </w:r>
      <w:r w:rsidR="00934C5A" w:rsidRPr="00934C5A">
        <w:t xml:space="preserve"> </w:t>
      </w:r>
      <w:r w:rsidR="00934C5A">
        <w:rPr>
          <w:noProof/>
          <w:lang w:eastAsia="en-US"/>
        </w:rPr>
        <w:drawing>
          <wp:inline distT="0" distB="0" distL="0" distR="0">
            <wp:extent cx="6282055" cy="5088000"/>
            <wp:effectExtent l="19050" t="0" r="4445"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6282055" cy="5088000"/>
                    </a:xfrm>
                    <a:prstGeom prst="rect">
                      <a:avLst/>
                    </a:prstGeom>
                    <a:noFill/>
                    <a:ln w="9525">
                      <a:noFill/>
                      <a:miter lim="800000"/>
                      <a:headEnd/>
                      <a:tailEnd/>
                    </a:ln>
                  </pic:spPr>
                </pic:pic>
              </a:graphicData>
            </a:graphic>
          </wp:inline>
        </w:drawing>
      </w:r>
    </w:p>
    <w:p w:rsidR="0023034E" w:rsidRDefault="0023034E" w:rsidP="0023034E"/>
    <w:p w:rsidR="0023034E" w:rsidRPr="003322D6" w:rsidRDefault="0023034E" w:rsidP="0023034E">
      <w:pPr>
        <w:pStyle w:val="MYStep0"/>
      </w:pPr>
      <w:r w:rsidRPr="003322D6">
        <w:t>Steps</w:t>
      </w:r>
    </w:p>
    <w:p w:rsidR="0023034E" w:rsidRPr="003322D6" w:rsidRDefault="0023034E" w:rsidP="0023034E">
      <w:pPr>
        <w:numPr>
          <w:ilvl w:val="0"/>
          <w:numId w:val="6"/>
        </w:numPr>
      </w:pPr>
      <w:r w:rsidRPr="003322D6">
        <w:t>Click</w:t>
      </w:r>
      <w:r>
        <w:rPr>
          <w:rStyle w:val="MYButton"/>
          <w:rFonts w:asciiTheme="minorHAnsi" w:hAnsiTheme="minorHAnsi"/>
        </w:rPr>
        <w:t xml:space="preserve"> </w:t>
      </w:r>
      <w:r>
        <w:t>Generate SBB/OOS Count</w:t>
      </w:r>
    </w:p>
    <w:p w:rsidR="0023034E" w:rsidRDefault="0023034E" w:rsidP="0023034E"/>
    <w:p w:rsidR="0023034E" w:rsidRDefault="0023034E" w:rsidP="0023034E"/>
    <w:p w:rsidR="0023034E" w:rsidRDefault="0023034E" w:rsidP="0023034E"/>
    <w:p w:rsidR="0023034E" w:rsidRDefault="0023034E" w:rsidP="0023034E">
      <w:r>
        <w:br w:type="page"/>
      </w:r>
    </w:p>
    <w:p w:rsidR="0023034E" w:rsidRDefault="0023034E" w:rsidP="0023034E">
      <w:pPr>
        <w:pStyle w:val="Heading2"/>
      </w:pPr>
      <w:bookmarkStart w:id="20" w:name="_Toc83895469"/>
      <w:bookmarkStart w:id="21" w:name="_Toc178110013"/>
      <w:r>
        <w:lastRenderedPageBreak/>
        <w:t>Assigning Laterally Transferred</w:t>
      </w:r>
      <w:bookmarkEnd w:id="20"/>
      <w:bookmarkEnd w:id="21"/>
    </w:p>
    <w:p w:rsidR="0023034E" w:rsidRDefault="0023034E" w:rsidP="0023034E">
      <w:r>
        <w:t>Now you can assign Pupils who are Laterally Transferred and Analyze them.</w:t>
      </w:r>
    </w:p>
    <w:p w:rsidR="0023034E" w:rsidRDefault="0023034E" w:rsidP="0023034E"/>
    <w:p w:rsidR="0023034E" w:rsidRDefault="003E1EC8" w:rsidP="0023034E">
      <w:r>
        <w:rPr>
          <w:noProof/>
          <w:lang w:eastAsia="en-US"/>
        </w:rPr>
        <w:pict>
          <v:shape id="_x0000_s1178" type="#_x0000_t62" style="position:absolute;margin-left:116.25pt;margin-top:197.6pt;width:165pt;height:39.1pt;z-index:251811840" adj="-4759,-40604" fillcolor="white [3201]" strokecolor="#c0504d [3205]" strokeweight="2.5pt">
            <v:shadow color="#868686"/>
            <v:textbox style="mso-next-textbox:#_x0000_s1178">
              <w:txbxContent>
                <w:p w:rsidR="004A2F47" w:rsidRPr="006C7B7E" w:rsidRDefault="004A2F47" w:rsidP="0023034E">
                  <w:pPr>
                    <w:rPr>
                      <w:sz w:val="20"/>
                      <w:szCs w:val="20"/>
                    </w:rPr>
                  </w:pPr>
                  <w:r>
                    <w:rPr>
                      <w:sz w:val="20"/>
                      <w:szCs w:val="20"/>
                    </w:rPr>
                    <w:t>Click Generate Laterally Transferred</w:t>
                  </w:r>
                </w:p>
              </w:txbxContent>
            </v:textbox>
          </v:shape>
        </w:pict>
      </w:r>
      <w:r w:rsidR="0023034E">
        <w:rPr>
          <w:noProof/>
          <w:lang w:eastAsia="en-US"/>
        </w:rPr>
        <w:drawing>
          <wp:inline distT="0" distB="0" distL="0" distR="0">
            <wp:extent cx="6647815" cy="4500330"/>
            <wp:effectExtent l="19050" t="0" r="635"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23034E" w:rsidRPr="003322D6" w:rsidRDefault="0023034E" w:rsidP="0023034E">
      <w:pPr>
        <w:pStyle w:val="MYStep0"/>
      </w:pPr>
      <w:r w:rsidRPr="003322D6">
        <w:t>Steps</w:t>
      </w:r>
    </w:p>
    <w:p w:rsidR="0023034E" w:rsidRDefault="0023034E" w:rsidP="0023034E">
      <w:pPr>
        <w:numPr>
          <w:ilvl w:val="0"/>
          <w:numId w:val="6"/>
        </w:numPr>
      </w:pPr>
      <w:r>
        <w:t>Select Group No to Assign to</w:t>
      </w:r>
    </w:p>
    <w:p w:rsidR="0023034E" w:rsidRPr="003322D6" w:rsidRDefault="0023034E" w:rsidP="0023034E">
      <w:pPr>
        <w:numPr>
          <w:ilvl w:val="0"/>
          <w:numId w:val="6"/>
        </w:numPr>
      </w:pPr>
      <w:r w:rsidRPr="003322D6">
        <w:t>Click</w:t>
      </w:r>
      <w:r>
        <w:rPr>
          <w:rStyle w:val="MYButton"/>
          <w:rFonts w:asciiTheme="minorHAnsi" w:hAnsiTheme="minorHAnsi"/>
        </w:rPr>
        <w:t xml:space="preserve"> </w:t>
      </w:r>
      <w:r>
        <w:t>Generate Laterally Transferred</w:t>
      </w:r>
    </w:p>
    <w:p w:rsidR="0023034E" w:rsidRDefault="0023034E" w:rsidP="0023034E">
      <w:pPr>
        <w:rPr>
          <w:rFonts w:eastAsiaTheme="majorEastAsia" w:cstheme="majorBidi"/>
          <w:b/>
          <w:bCs/>
          <w:iCs/>
          <w:sz w:val="28"/>
          <w:szCs w:val="28"/>
        </w:rPr>
      </w:pPr>
      <w:r>
        <w:br w:type="page"/>
      </w:r>
    </w:p>
    <w:p w:rsidR="0023034E" w:rsidRDefault="0023034E" w:rsidP="0023034E">
      <w:pPr>
        <w:pStyle w:val="Heading2"/>
      </w:pPr>
      <w:bookmarkStart w:id="22" w:name="_Toc83895470"/>
      <w:bookmarkStart w:id="23" w:name="_Toc178110014"/>
      <w:r>
        <w:lastRenderedPageBreak/>
        <w:t>Assigning Group</w:t>
      </w:r>
      <w:bookmarkEnd w:id="22"/>
      <w:bookmarkEnd w:id="23"/>
    </w:p>
    <w:p w:rsidR="0023034E" w:rsidRDefault="0023034E" w:rsidP="0023034E">
      <w:r>
        <w:t>In Addition, you can assign Pupils to Various Group (Up to 5 Groups) which you can analyze later.</w:t>
      </w:r>
    </w:p>
    <w:p w:rsidR="0023034E" w:rsidRDefault="0023034E" w:rsidP="0023034E">
      <w:r>
        <w:t>For example: Learning Ability Group, DSA, Scholars etc.</w:t>
      </w:r>
    </w:p>
    <w:p w:rsidR="0023034E" w:rsidRDefault="0023034E" w:rsidP="0023034E"/>
    <w:p w:rsidR="0023034E" w:rsidRDefault="003E1EC8" w:rsidP="0023034E">
      <w:r>
        <w:rPr>
          <w:noProof/>
          <w:lang w:eastAsia="en-US"/>
        </w:rPr>
        <w:pict>
          <v:shape id="_x0000_s1176" type="#_x0000_t62" style="position:absolute;margin-left:114.75pt;margin-top:244.9pt;width:131.25pt;height:30pt;z-index:251809792" adj="-5982,-52920" fillcolor="white [3201]" strokecolor="#c0504d [3205]" strokeweight="2.5pt">
            <v:shadow color="#868686"/>
            <v:textbox style="mso-next-textbox:#_x0000_s1176">
              <w:txbxContent>
                <w:p w:rsidR="004A2F47" w:rsidRPr="006C7B7E" w:rsidRDefault="004A2F47" w:rsidP="0023034E">
                  <w:pPr>
                    <w:rPr>
                      <w:sz w:val="20"/>
                      <w:szCs w:val="20"/>
                    </w:rPr>
                  </w:pPr>
                  <w:r>
                    <w:rPr>
                      <w:sz w:val="20"/>
                      <w:szCs w:val="20"/>
                    </w:rPr>
                    <w:t>Click Assign</w:t>
                  </w:r>
                </w:p>
              </w:txbxContent>
            </v:textbox>
          </v:shape>
        </w:pict>
      </w:r>
      <w:r>
        <w:rPr>
          <w:noProof/>
          <w:lang w:eastAsia="en-US"/>
        </w:rPr>
        <w:pict>
          <v:rect id="_x0000_s1177" style="position:absolute;margin-left:6pt;margin-top:134.65pt;width:108.75pt;height:45.75pt;z-index:251810816" strokecolor="#c00000" strokeweight="2pt">
            <v:fill opacity="0"/>
          </v:rect>
        </w:pict>
      </w:r>
      <w:r w:rsidR="0023034E">
        <w:rPr>
          <w:noProof/>
          <w:lang w:eastAsia="en-US"/>
        </w:rPr>
        <w:drawing>
          <wp:inline distT="0" distB="0" distL="0" distR="0">
            <wp:extent cx="6647815" cy="4500330"/>
            <wp:effectExtent l="19050" t="0" r="635"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23034E" w:rsidRPr="003322D6" w:rsidRDefault="0023034E" w:rsidP="0023034E">
      <w:pPr>
        <w:pStyle w:val="MYStep0"/>
      </w:pPr>
      <w:r w:rsidRPr="003322D6">
        <w:t>Steps</w:t>
      </w:r>
    </w:p>
    <w:p w:rsidR="0023034E" w:rsidRPr="003322D6" w:rsidRDefault="0023034E" w:rsidP="0023034E">
      <w:pPr>
        <w:numPr>
          <w:ilvl w:val="0"/>
          <w:numId w:val="6"/>
        </w:numPr>
      </w:pPr>
      <w:r w:rsidRPr="003322D6">
        <w:t>Select Assign Group (</w:t>
      </w:r>
      <w:r>
        <w:t>G01, G02, G03, G04 or Gp5)</w:t>
      </w:r>
    </w:p>
    <w:p w:rsidR="0023034E" w:rsidRPr="003322D6" w:rsidRDefault="0023034E" w:rsidP="0023034E">
      <w:pPr>
        <w:numPr>
          <w:ilvl w:val="0"/>
          <w:numId w:val="6"/>
        </w:numPr>
      </w:pPr>
      <w:r w:rsidRPr="003322D6">
        <w:t>Enter the Value</w:t>
      </w:r>
    </w:p>
    <w:p w:rsidR="0023034E" w:rsidRPr="003322D6" w:rsidRDefault="0023034E" w:rsidP="0023034E">
      <w:pPr>
        <w:numPr>
          <w:ilvl w:val="0"/>
          <w:numId w:val="6"/>
        </w:numPr>
      </w:pPr>
      <w:r w:rsidRPr="003322D6">
        <w:t>Select Students (Use CTRL+Click)</w:t>
      </w:r>
    </w:p>
    <w:p w:rsidR="0023034E" w:rsidRPr="003322D6" w:rsidRDefault="0023034E" w:rsidP="0023034E">
      <w:pPr>
        <w:numPr>
          <w:ilvl w:val="0"/>
          <w:numId w:val="6"/>
        </w:numPr>
      </w:pPr>
      <w:r w:rsidRPr="003322D6">
        <w:t>Click</w:t>
      </w:r>
      <w:r w:rsidRPr="003322D6">
        <w:rPr>
          <w:rStyle w:val="MYButton"/>
          <w:rFonts w:asciiTheme="minorHAnsi" w:hAnsiTheme="minorHAnsi"/>
        </w:rPr>
        <w:t xml:space="preserve"> </w:t>
      </w:r>
      <w:r w:rsidRPr="001D474B">
        <w:t>Assign</w:t>
      </w:r>
      <w:r w:rsidRPr="003322D6">
        <w:t xml:space="preserve"> Button</w:t>
      </w:r>
    </w:p>
    <w:p w:rsidR="001C6CA6" w:rsidRDefault="001C6CA6">
      <w:r>
        <w:br w:type="page"/>
      </w:r>
    </w:p>
    <w:p w:rsidR="00CB6554" w:rsidRPr="001C6CA6" w:rsidRDefault="00CB6554" w:rsidP="00CB6554">
      <w:pPr>
        <w:pStyle w:val="Heading2"/>
      </w:pPr>
      <w:bookmarkStart w:id="24" w:name="_Toc178110015"/>
      <w:r>
        <w:lastRenderedPageBreak/>
        <w:t>Load Subject Teachers’ Name</w:t>
      </w:r>
      <w:bookmarkEnd w:id="24"/>
    </w:p>
    <w:p w:rsidR="00CB6554" w:rsidRDefault="00CB6554" w:rsidP="00CB6554">
      <w:pPr>
        <w:tabs>
          <w:tab w:val="left" w:pos="1440"/>
          <w:tab w:val="left" w:pos="1620"/>
        </w:tabs>
      </w:pPr>
      <w:r>
        <w:t>Objective</w:t>
      </w:r>
      <w:r>
        <w:tab/>
        <w:t>:</w:t>
      </w:r>
      <w:r>
        <w:tab/>
        <w:t>To Load Subject Teachers’ Name</w:t>
      </w:r>
    </w:p>
    <w:p w:rsidR="00CB6554" w:rsidRDefault="00CB6554" w:rsidP="00CB6554">
      <w:pPr>
        <w:tabs>
          <w:tab w:val="left" w:pos="1440"/>
          <w:tab w:val="left" w:pos="1620"/>
        </w:tabs>
      </w:pPr>
      <w:r>
        <w:t>Menu Access</w:t>
      </w:r>
      <w:r>
        <w:tab/>
        <w:t>:</w:t>
      </w:r>
      <w:r>
        <w:tab/>
        <w:t>System Admin Menu – Load Teaching Group</w:t>
      </w:r>
    </w:p>
    <w:p w:rsidR="00CB6554" w:rsidRDefault="00CB6554" w:rsidP="00CB6554"/>
    <w:p w:rsidR="00CB6554" w:rsidRDefault="0027172D" w:rsidP="00CB6554">
      <w:r>
        <w:rPr>
          <w:noProof/>
          <w:lang w:eastAsia="en-US"/>
        </w:rPr>
        <w:drawing>
          <wp:inline distT="0" distB="0" distL="0" distR="0">
            <wp:extent cx="6282055" cy="3624453"/>
            <wp:effectExtent l="19050" t="0" r="4445" b="0"/>
            <wp:docPr id="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6282055" cy="3624453"/>
                    </a:xfrm>
                    <a:prstGeom prst="rect">
                      <a:avLst/>
                    </a:prstGeom>
                    <a:noFill/>
                    <a:ln w="9525">
                      <a:noFill/>
                      <a:miter lim="800000"/>
                      <a:headEnd/>
                      <a:tailEnd/>
                    </a:ln>
                  </pic:spPr>
                </pic:pic>
              </a:graphicData>
            </a:graphic>
          </wp:inline>
        </w:drawing>
      </w:r>
    </w:p>
    <w:p w:rsidR="00CB6554" w:rsidRDefault="00CB6554" w:rsidP="00CB6554">
      <w:r>
        <w:rPr>
          <w:noProof/>
          <w:lang w:eastAsia="en-US"/>
        </w:rPr>
        <w:drawing>
          <wp:anchor distT="0" distB="0" distL="114300" distR="114300" simplePos="0" relativeHeight="251762688" behindDoc="1" locked="0" layoutInCell="1" allowOverlap="1">
            <wp:simplePos x="0" y="0"/>
            <wp:positionH relativeFrom="column">
              <wp:posOffset>2708275</wp:posOffset>
            </wp:positionH>
            <wp:positionV relativeFrom="paragraph">
              <wp:posOffset>47625</wp:posOffset>
            </wp:positionV>
            <wp:extent cx="3590925" cy="3228975"/>
            <wp:effectExtent l="19050" t="0" r="9525" b="0"/>
            <wp:wrapTight wrapText="bothSides">
              <wp:wrapPolygon edited="0">
                <wp:start x="-115" y="0"/>
                <wp:lineTo x="-115" y="21536"/>
                <wp:lineTo x="21657" y="21536"/>
                <wp:lineTo x="21657" y="0"/>
                <wp:lineTo x="-115" y="0"/>
              </wp:wrapPolygon>
            </wp:wrapTight>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3590925" cy="3228975"/>
                    </a:xfrm>
                    <a:prstGeom prst="rect">
                      <a:avLst/>
                    </a:prstGeom>
                    <a:noFill/>
                    <a:ln w="9525">
                      <a:noFill/>
                      <a:miter lim="800000"/>
                      <a:headEnd/>
                      <a:tailEnd/>
                    </a:ln>
                  </pic:spPr>
                </pic:pic>
              </a:graphicData>
            </a:graphic>
          </wp:anchor>
        </w:drawing>
      </w:r>
    </w:p>
    <w:p w:rsidR="00CB6554" w:rsidRPr="001C6CA6" w:rsidRDefault="00CB6554" w:rsidP="00CB6554">
      <w:pPr>
        <w:pStyle w:val="MyStep1"/>
      </w:pPr>
      <w:r w:rsidRPr="001C6CA6">
        <w:t>Steps</w:t>
      </w:r>
    </w:p>
    <w:p w:rsidR="00CB6554" w:rsidRDefault="00CB6554" w:rsidP="00CB6554">
      <w:pPr>
        <w:pStyle w:val="ListParagraph"/>
        <w:numPr>
          <w:ilvl w:val="0"/>
          <w:numId w:val="24"/>
        </w:numPr>
      </w:pPr>
      <w:r>
        <w:t>Select the folder where you save the Cockpit Files</w:t>
      </w:r>
    </w:p>
    <w:p w:rsidR="00CB6554" w:rsidRDefault="00CB6554" w:rsidP="00CB6554">
      <w:pPr>
        <w:pStyle w:val="ListParagraph"/>
        <w:numPr>
          <w:ilvl w:val="0"/>
          <w:numId w:val="24"/>
        </w:numPr>
      </w:pPr>
      <w:r>
        <w:t>Select the File</w:t>
      </w:r>
    </w:p>
    <w:p w:rsidR="00CB6554" w:rsidRDefault="00CB6554" w:rsidP="00CB6554">
      <w:pPr>
        <w:pStyle w:val="ListParagraph"/>
        <w:numPr>
          <w:ilvl w:val="0"/>
          <w:numId w:val="24"/>
        </w:numPr>
      </w:pPr>
      <w:r>
        <w:t xml:space="preserve">Click </w:t>
      </w:r>
      <w:r>
        <w:rPr>
          <w:b/>
        </w:rPr>
        <w:t>Load RE_TMT_010</w:t>
      </w:r>
      <w:r>
        <w:t xml:space="preserve"> Button</w:t>
      </w:r>
    </w:p>
    <w:p w:rsidR="00CB6554" w:rsidRDefault="00CB6554"/>
    <w:p w:rsidR="00F869B9" w:rsidRDefault="003E1EC8">
      <w:r>
        <w:rPr>
          <w:noProof/>
          <w:lang w:eastAsia="en-US"/>
        </w:rPr>
        <w:pict>
          <v:shape id="_x0000_s1134" type="#_x0000_t62" style="position:absolute;margin-left:15.6pt;margin-top:4.3pt;width:169.5pt;height:80.25pt;z-index:251763712" adj="27328,19137">
            <v:textbox>
              <w:txbxContent>
                <w:p w:rsidR="004A2F47" w:rsidRPr="00CB6554" w:rsidRDefault="004A2F47" w:rsidP="00CB6554">
                  <w:pPr>
                    <w:rPr>
                      <w:sz w:val="20"/>
                      <w:szCs w:val="20"/>
                    </w:rPr>
                  </w:pPr>
                  <w:r>
                    <w:rPr>
                      <w:sz w:val="20"/>
                      <w:szCs w:val="20"/>
                    </w:rPr>
                    <w:t>Cockpit uses FULL NAME. You may sort the column by Teachers’ Name and edit (shorten) the name first before loading. Max Character is 20.</w:t>
                  </w:r>
                </w:p>
              </w:txbxContent>
            </v:textbox>
          </v:shape>
        </w:pict>
      </w:r>
    </w:p>
    <w:p w:rsidR="00F869B9" w:rsidRDefault="00F869B9"/>
    <w:p w:rsidR="00F869B9" w:rsidRDefault="00F869B9"/>
    <w:p w:rsidR="00F869B9" w:rsidRDefault="00F869B9"/>
    <w:p w:rsidR="00F869B9" w:rsidRDefault="00F869B9"/>
    <w:p w:rsidR="00F869B9" w:rsidRDefault="00F869B9"/>
    <w:p w:rsidR="00F869B9" w:rsidRDefault="00F869B9"/>
    <w:p w:rsidR="00F869B9" w:rsidRDefault="00F869B9"/>
    <w:p w:rsidR="00F869B9" w:rsidRDefault="00F869B9"/>
    <w:p w:rsidR="00F869B9" w:rsidRDefault="00F869B9"/>
    <w:p w:rsidR="00F869B9" w:rsidRDefault="00F869B9"/>
    <w:p w:rsidR="001C6CA6" w:rsidRDefault="001C6CA6">
      <w:r>
        <w:br w:type="page"/>
      </w:r>
    </w:p>
    <w:p w:rsidR="00F869B9" w:rsidRPr="001C6CA6" w:rsidRDefault="00F869B9" w:rsidP="00F869B9">
      <w:pPr>
        <w:pStyle w:val="Heading2"/>
      </w:pPr>
      <w:bookmarkStart w:id="25" w:name="_Toc178110016"/>
      <w:r>
        <w:lastRenderedPageBreak/>
        <w:t>Check and Verify Subject Combination</w:t>
      </w:r>
      <w:bookmarkEnd w:id="25"/>
    </w:p>
    <w:p w:rsidR="00F869B9" w:rsidRDefault="00F869B9" w:rsidP="00F869B9">
      <w:pPr>
        <w:tabs>
          <w:tab w:val="left" w:pos="1440"/>
          <w:tab w:val="left" w:pos="1620"/>
        </w:tabs>
      </w:pPr>
      <w:r>
        <w:t>Objective</w:t>
      </w:r>
      <w:r>
        <w:tab/>
        <w:t>:</w:t>
      </w:r>
      <w:r>
        <w:tab/>
        <w:t>To check and verify that the Subjects are allocated correctly</w:t>
      </w:r>
    </w:p>
    <w:p w:rsidR="00F869B9" w:rsidRDefault="00F869B9" w:rsidP="00F869B9">
      <w:pPr>
        <w:tabs>
          <w:tab w:val="left" w:pos="1440"/>
          <w:tab w:val="left" w:pos="1620"/>
        </w:tabs>
      </w:pPr>
      <w:r>
        <w:t>Menu Access</w:t>
      </w:r>
      <w:r>
        <w:tab/>
        <w:t>:</w:t>
      </w:r>
      <w:r>
        <w:tab/>
        <w:t>Main Menu – View Results</w:t>
      </w:r>
    </w:p>
    <w:p w:rsidR="00F869B9" w:rsidRDefault="00F869B9" w:rsidP="00F869B9"/>
    <w:p w:rsidR="00F869B9" w:rsidRDefault="003E1EC8" w:rsidP="00F869B9">
      <w:r>
        <w:rPr>
          <w:noProof/>
          <w:lang w:eastAsia="en-US"/>
        </w:rPr>
        <w:pict>
          <v:shape id="_x0000_s1140" type="#_x0000_t62" style="position:absolute;margin-left:308.85pt;margin-top:77.65pt;width:110.25pt;height:39pt;z-index:251768832" adj="5868,42452">
            <v:textbox>
              <w:txbxContent>
                <w:p w:rsidR="004A2F47" w:rsidRPr="00CB6554" w:rsidRDefault="004A2F47" w:rsidP="00F869B9">
                  <w:pPr>
                    <w:rPr>
                      <w:sz w:val="20"/>
                      <w:szCs w:val="20"/>
                    </w:rPr>
                  </w:pPr>
                  <w:r>
                    <w:rPr>
                      <w:sz w:val="20"/>
                      <w:szCs w:val="20"/>
                    </w:rPr>
                    <w:t>Subject Teaching Group</w:t>
                  </w:r>
                </w:p>
              </w:txbxContent>
            </v:textbox>
          </v:shape>
        </w:pict>
      </w:r>
      <w:r>
        <w:rPr>
          <w:noProof/>
          <w:lang w:eastAsia="en-US"/>
        </w:rPr>
        <w:pict>
          <v:shape id="_x0000_s1144" type="#_x0000_t62" style="position:absolute;margin-left:231.6pt;margin-top:265.9pt;width:125.25pt;height:45pt;z-index:251772928" adj="-4924,-38808">
            <v:textbox>
              <w:txbxContent>
                <w:p w:rsidR="004A2F47" w:rsidRPr="00CB6554" w:rsidRDefault="004A2F47" w:rsidP="00F869B9">
                  <w:pPr>
                    <w:rPr>
                      <w:sz w:val="20"/>
                      <w:szCs w:val="20"/>
                    </w:rPr>
                  </w:pPr>
                  <w:r>
                    <w:rPr>
                      <w:sz w:val="20"/>
                      <w:szCs w:val="20"/>
                    </w:rPr>
                    <w:t>Change Subject. To add New Subject, click INSERT</w:t>
                  </w:r>
                </w:p>
              </w:txbxContent>
            </v:textbox>
          </v:shape>
        </w:pict>
      </w:r>
      <w:r>
        <w:rPr>
          <w:noProof/>
          <w:lang w:eastAsia="en-US"/>
        </w:rPr>
        <w:pict>
          <v:shape id="_x0000_s1139" type="#_x0000_t62" style="position:absolute;margin-left:154.35pt;margin-top:32.65pt;width:125.25pt;height:45pt;z-index:251767808" adj="3742,61992">
            <v:textbox>
              <w:txbxContent>
                <w:p w:rsidR="004A2F47" w:rsidRPr="00CB6554" w:rsidRDefault="004A2F47" w:rsidP="00F869B9">
                  <w:pPr>
                    <w:rPr>
                      <w:sz w:val="20"/>
                      <w:szCs w:val="20"/>
                    </w:rPr>
                  </w:pPr>
                  <w:r>
                    <w:rPr>
                      <w:sz w:val="20"/>
                      <w:szCs w:val="20"/>
                    </w:rPr>
                    <w:t>Subject Allocated to students</w:t>
                  </w:r>
                </w:p>
              </w:txbxContent>
            </v:textbox>
          </v:shape>
        </w:pict>
      </w:r>
      <w:r>
        <w:rPr>
          <w:noProof/>
          <w:lang w:eastAsia="en-US"/>
        </w:rPr>
        <w:pict>
          <v:shape id="_x0000_s1141" type="#_x0000_t62" style="position:absolute;margin-left:384.6pt;margin-top:246.4pt;width:91.5pt;height:26.25pt;z-index:251769856" adj="-2313,-20859">
            <v:textbox>
              <w:txbxContent>
                <w:p w:rsidR="004A2F47" w:rsidRPr="00CB6554" w:rsidRDefault="004A2F47" w:rsidP="00F869B9">
                  <w:pPr>
                    <w:rPr>
                      <w:sz w:val="20"/>
                      <w:szCs w:val="20"/>
                    </w:rPr>
                  </w:pPr>
                  <w:r>
                    <w:rPr>
                      <w:sz w:val="20"/>
                      <w:szCs w:val="20"/>
                    </w:rPr>
                    <w:t>Subject Teacher</w:t>
                  </w:r>
                </w:p>
              </w:txbxContent>
            </v:textbox>
          </v:shape>
        </w:pict>
      </w:r>
      <w:r w:rsidR="009E50A0" w:rsidRPr="009E50A0">
        <w:t xml:space="preserve"> </w:t>
      </w:r>
      <w:r w:rsidR="009E50A0">
        <w:rPr>
          <w:noProof/>
          <w:lang w:eastAsia="en-US"/>
        </w:rPr>
        <w:drawing>
          <wp:inline distT="0" distB="0" distL="0" distR="0">
            <wp:extent cx="6282055" cy="4252724"/>
            <wp:effectExtent l="19050" t="0" r="4445" b="0"/>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a:stretch>
                      <a:fillRect/>
                    </a:stretch>
                  </pic:blipFill>
                  <pic:spPr bwMode="auto">
                    <a:xfrm>
                      <a:off x="0" y="0"/>
                      <a:ext cx="6282055" cy="4252724"/>
                    </a:xfrm>
                    <a:prstGeom prst="rect">
                      <a:avLst/>
                    </a:prstGeom>
                    <a:noFill/>
                    <a:ln w="9525">
                      <a:noFill/>
                      <a:miter lim="800000"/>
                      <a:headEnd/>
                      <a:tailEnd/>
                    </a:ln>
                  </pic:spPr>
                </pic:pic>
              </a:graphicData>
            </a:graphic>
          </wp:inline>
        </w:drawing>
      </w:r>
    </w:p>
    <w:p w:rsidR="00F869B9" w:rsidRDefault="00F869B9" w:rsidP="00F869B9"/>
    <w:p w:rsidR="00F869B9" w:rsidRDefault="00F869B9" w:rsidP="00F869B9">
      <w:r>
        <w:t xml:space="preserve">You may also PRINT the Subject Allocation List to check and verify. </w:t>
      </w:r>
    </w:p>
    <w:p w:rsidR="00F869B9" w:rsidRDefault="00F869B9" w:rsidP="00F869B9"/>
    <w:p w:rsidR="00F869B9" w:rsidRDefault="00F869B9" w:rsidP="00F869B9">
      <w:r>
        <w:t>PRINT REPORT - PUPIL - Subject Allocation List.</w:t>
      </w:r>
    </w:p>
    <w:p w:rsidR="00F869B9" w:rsidRDefault="00F869B9" w:rsidP="00F869B9"/>
    <w:p w:rsidR="00F869B9" w:rsidRDefault="00F869B9" w:rsidP="00F869B9">
      <w:r>
        <w:rPr>
          <w:noProof/>
          <w:lang w:eastAsia="en-US"/>
        </w:rPr>
        <w:drawing>
          <wp:inline distT="0" distB="0" distL="0" distR="0">
            <wp:extent cx="4610100" cy="2132889"/>
            <wp:effectExtent l="19050" t="0" r="0" b="0"/>
            <wp:docPr id="2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srcRect/>
                    <a:stretch>
                      <a:fillRect/>
                    </a:stretch>
                  </pic:blipFill>
                  <pic:spPr bwMode="auto">
                    <a:xfrm>
                      <a:off x="0" y="0"/>
                      <a:ext cx="4610435" cy="2133044"/>
                    </a:xfrm>
                    <a:prstGeom prst="rect">
                      <a:avLst/>
                    </a:prstGeom>
                    <a:noFill/>
                    <a:ln w="9525">
                      <a:noFill/>
                      <a:miter lim="800000"/>
                      <a:headEnd/>
                      <a:tailEnd/>
                    </a:ln>
                  </pic:spPr>
                </pic:pic>
              </a:graphicData>
            </a:graphic>
          </wp:inline>
        </w:drawing>
      </w:r>
      <w:r>
        <w:br w:type="page"/>
      </w:r>
    </w:p>
    <w:p w:rsidR="00F869B9" w:rsidRPr="001C6CA6" w:rsidRDefault="00F869B9" w:rsidP="00F869B9">
      <w:pPr>
        <w:pStyle w:val="Heading2"/>
      </w:pPr>
      <w:bookmarkStart w:id="26" w:name="_Toc178110017"/>
      <w:r>
        <w:lastRenderedPageBreak/>
        <w:t>Check and Verify Subject Info</w:t>
      </w:r>
      <w:bookmarkEnd w:id="26"/>
    </w:p>
    <w:p w:rsidR="00F869B9" w:rsidRDefault="00F869B9" w:rsidP="00F869B9">
      <w:pPr>
        <w:tabs>
          <w:tab w:val="left" w:pos="1440"/>
          <w:tab w:val="left" w:pos="1620"/>
        </w:tabs>
      </w:pPr>
      <w:r>
        <w:t>Objective</w:t>
      </w:r>
      <w:r>
        <w:tab/>
        <w:t>:</w:t>
      </w:r>
      <w:r>
        <w:tab/>
        <w:t>To check and verify that the Subject Info is correct</w:t>
      </w:r>
      <w:r w:rsidR="00E86C7F">
        <w:t xml:space="preserve"> (Cat, Grading Scheme, SBB Conversion)</w:t>
      </w:r>
    </w:p>
    <w:p w:rsidR="00F869B9" w:rsidRDefault="00F869B9" w:rsidP="00F869B9">
      <w:pPr>
        <w:tabs>
          <w:tab w:val="left" w:pos="1440"/>
          <w:tab w:val="left" w:pos="1620"/>
        </w:tabs>
      </w:pPr>
      <w:r>
        <w:t>Menu Access</w:t>
      </w:r>
      <w:r>
        <w:tab/>
        <w:t>:</w:t>
      </w:r>
      <w:r>
        <w:tab/>
        <w:t>System Admin Menu – Subject Grading Scheme</w:t>
      </w:r>
    </w:p>
    <w:p w:rsidR="00F869B9" w:rsidRDefault="003E1EC8" w:rsidP="00F869B9">
      <w:r>
        <w:rPr>
          <w:noProof/>
          <w:lang w:eastAsia="en-US"/>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38" type="#_x0000_t176" style="position:absolute;margin-left:347.85pt;margin-top:61.9pt;width:25.5pt;height:18pt;z-index:251766784" filled="f" fillcolor="red" strokecolor="red" strokeweight="1.5pt">
            <v:fill opacity="0"/>
          </v:shape>
        </w:pict>
      </w:r>
      <w:r>
        <w:rPr>
          <w:noProof/>
          <w:lang w:eastAsia="en-US"/>
        </w:rPr>
        <w:pict>
          <v:shape id="_x0000_s1137" type="#_x0000_t176" style="position:absolute;margin-left:310.35pt;margin-top:62.65pt;width:37.5pt;height:18pt;z-index:251765760" filled="f" fillcolor="red" strokecolor="red" strokeweight="1.5pt">
            <v:fill opacity="0"/>
          </v:shape>
        </w:pict>
      </w:r>
      <w:r>
        <w:rPr>
          <w:noProof/>
          <w:lang w:eastAsia="en-US"/>
        </w:rPr>
        <w:pict>
          <v:shape id="_x0000_s1136" type="#_x0000_t176" style="position:absolute;margin-left:270.6pt;margin-top:62.65pt;width:39.75pt;height:18pt;z-index:251764736" filled="f" fillcolor="red" strokecolor="red" strokeweight="1.5pt">
            <v:fill opacity="0"/>
          </v:shape>
        </w:pict>
      </w:r>
      <w:r>
        <w:rPr>
          <w:noProof/>
          <w:lang w:eastAsia="en-US"/>
        </w:rPr>
        <w:pict>
          <v:shape id="_x0000_s1143" type="#_x0000_t176" style="position:absolute;margin-left:373.35pt;margin-top:294.3pt;width:77.25pt;height:18pt;z-index:251771904" filled="f" fillcolor="red" strokecolor="red" strokeweight="1.5pt">
            <v:fill opacity="0"/>
          </v:shape>
        </w:pict>
      </w:r>
      <w:r>
        <w:rPr>
          <w:noProof/>
          <w:lang w:eastAsia="en-US"/>
        </w:rPr>
        <w:pict>
          <v:shape id="_x0000_s1142" type="#_x0000_t176" style="position:absolute;margin-left:373.35pt;margin-top:89.55pt;width:77.25pt;height:18pt;z-index:251770880" filled="f" fillcolor="red" strokecolor="red" strokeweight="1.5pt">
            <v:fill opacity="0"/>
          </v:shape>
        </w:pict>
      </w:r>
      <w:r w:rsidR="00F869B9" w:rsidRPr="00F869B9">
        <w:t xml:space="preserve"> </w:t>
      </w:r>
      <w:r w:rsidR="00F869B9">
        <w:rPr>
          <w:noProof/>
          <w:lang w:eastAsia="en-US"/>
        </w:rPr>
        <w:drawing>
          <wp:inline distT="0" distB="0" distL="0" distR="0">
            <wp:extent cx="6282055" cy="4252724"/>
            <wp:effectExtent l="19050" t="0" r="4445" b="0"/>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a:stretch>
                      <a:fillRect/>
                    </a:stretch>
                  </pic:blipFill>
                  <pic:spPr bwMode="auto">
                    <a:xfrm>
                      <a:off x="0" y="0"/>
                      <a:ext cx="6282055" cy="4252724"/>
                    </a:xfrm>
                    <a:prstGeom prst="rect">
                      <a:avLst/>
                    </a:prstGeom>
                    <a:noFill/>
                    <a:ln w="9525">
                      <a:noFill/>
                      <a:miter lim="800000"/>
                      <a:headEnd/>
                      <a:tailEnd/>
                    </a:ln>
                  </pic:spPr>
                </pic:pic>
              </a:graphicData>
            </a:graphic>
          </wp:inline>
        </w:drawing>
      </w:r>
    </w:p>
    <w:p w:rsidR="00F869B9" w:rsidRDefault="00F869B9" w:rsidP="00F869B9"/>
    <w:p w:rsidR="00F869B9" w:rsidRPr="001C6CA6" w:rsidRDefault="00F869B9" w:rsidP="00F869B9">
      <w:pPr>
        <w:pStyle w:val="MyStep1"/>
      </w:pPr>
      <w:r>
        <w:t>Note</w:t>
      </w:r>
      <w:r w:rsidRPr="001C6CA6">
        <w:t>s</w:t>
      </w:r>
    </w:p>
    <w:p w:rsidR="00F869B9" w:rsidRDefault="00F869B9" w:rsidP="00F869B9">
      <w:pPr>
        <w:pStyle w:val="ListParagraph"/>
        <w:numPr>
          <w:ilvl w:val="0"/>
          <w:numId w:val="22"/>
        </w:numPr>
      </w:pPr>
      <w:r>
        <w:t>Scroll through the Subject List and ensure all Subjects have the correct grading Scheme</w:t>
      </w:r>
    </w:p>
    <w:p w:rsidR="00E86C7F" w:rsidRDefault="00E86C7F" w:rsidP="00F869B9">
      <w:pPr>
        <w:pStyle w:val="ListParagraph"/>
        <w:numPr>
          <w:ilvl w:val="0"/>
          <w:numId w:val="22"/>
        </w:numPr>
      </w:pPr>
      <w:r>
        <w:t>For Subjects that are not required to be analyzed, you can set the CAT to “NON”</w:t>
      </w:r>
    </w:p>
    <w:p w:rsidR="00F869B9" w:rsidRDefault="00F869B9" w:rsidP="00F869B9">
      <w:pPr>
        <w:pStyle w:val="ListParagraph"/>
        <w:numPr>
          <w:ilvl w:val="0"/>
          <w:numId w:val="22"/>
        </w:numPr>
      </w:pPr>
      <w:r>
        <w:t>For SBB/OOS, Pair the Subject so that only one of them can be considered if students take both Subjects. For example, Maths (NA) and Math (Exp) are paired as 4. You may use any numeric integer for the pairing.</w:t>
      </w:r>
    </w:p>
    <w:p w:rsidR="00E86C7F" w:rsidRDefault="00E86C7F" w:rsidP="00F869B9">
      <w:pPr>
        <w:pStyle w:val="ListParagraph"/>
        <w:numPr>
          <w:ilvl w:val="0"/>
          <w:numId w:val="22"/>
        </w:numPr>
      </w:pPr>
      <w:r>
        <w:t>For Lower Sec SBB, ensure that the mark adjusts are set accordingly.</w:t>
      </w:r>
    </w:p>
    <w:p w:rsidR="00E86C7F" w:rsidRDefault="00E86C7F" w:rsidP="00F869B9">
      <w:pPr>
        <w:pStyle w:val="ListParagraph"/>
        <w:numPr>
          <w:ilvl w:val="0"/>
          <w:numId w:val="22"/>
        </w:numPr>
      </w:pPr>
      <w:r>
        <w:t>For Upper Sec OOS, the mark adjustment will be preset in PAMS based on the Conversion Table.</w:t>
      </w:r>
    </w:p>
    <w:p w:rsidR="00F869B9" w:rsidRDefault="00F869B9" w:rsidP="00F869B9"/>
    <w:p w:rsidR="00F869B9" w:rsidRDefault="00F869B9" w:rsidP="00F869B9">
      <w:pPr>
        <w:pStyle w:val="MyStep1"/>
      </w:pPr>
      <w:r>
        <w:t>Grading Scheme</w:t>
      </w:r>
    </w:p>
    <w:p w:rsidR="00F869B9" w:rsidRPr="00E86C7F" w:rsidRDefault="00F869B9" w:rsidP="006375AB">
      <w:pPr>
        <w:pStyle w:val="ListParagraph"/>
        <w:numPr>
          <w:ilvl w:val="0"/>
          <w:numId w:val="34"/>
        </w:numPr>
        <w:tabs>
          <w:tab w:val="left" w:pos="1800"/>
          <w:tab w:val="left" w:pos="1980"/>
        </w:tabs>
        <w:rPr>
          <w:sz w:val="20"/>
          <w:szCs w:val="20"/>
        </w:rPr>
      </w:pPr>
      <w:r w:rsidRPr="00E86C7F">
        <w:rPr>
          <w:sz w:val="20"/>
          <w:szCs w:val="20"/>
        </w:rPr>
        <w:t>EX (A1-F9)</w:t>
      </w:r>
      <w:r w:rsidRPr="00E86C7F">
        <w:rPr>
          <w:sz w:val="20"/>
          <w:szCs w:val="20"/>
        </w:rPr>
        <w:tab/>
        <w:t>-</w:t>
      </w:r>
      <w:r w:rsidRPr="00E86C7F">
        <w:rPr>
          <w:sz w:val="20"/>
          <w:szCs w:val="20"/>
        </w:rPr>
        <w:tab/>
        <w:t>For Express</w:t>
      </w:r>
    </w:p>
    <w:p w:rsidR="00F869B9" w:rsidRPr="00E86C7F" w:rsidRDefault="00F869B9" w:rsidP="006375AB">
      <w:pPr>
        <w:pStyle w:val="ListParagraph"/>
        <w:numPr>
          <w:ilvl w:val="0"/>
          <w:numId w:val="34"/>
        </w:numPr>
        <w:tabs>
          <w:tab w:val="left" w:pos="1800"/>
          <w:tab w:val="left" w:pos="1980"/>
        </w:tabs>
        <w:rPr>
          <w:sz w:val="20"/>
          <w:szCs w:val="20"/>
        </w:rPr>
      </w:pPr>
      <w:r w:rsidRPr="00E86C7F">
        <w:rPr>
          <w:sz w:val="20"/>
          <w:szCs w:val="20"/>
        </w:rPr>
        <w:t xml:space="preserve">NA (1 to </w:t>
      </w:r>
      <w:r w:rsidR="0027172D">
        <w:rPr>
          <w:sz w:val="20"/>
          <w:szCs w:val="20"/>
        </w:rPr>
        <w:t>6</w:t>
      </w:r>
      <w:r w:rsidRPr="00E86C7F">
        <w:rPr>
          <w:sz w:val="20"/>
          <w:szCs w:val="20"/>
        </w:rPr>
        <w:t>)</w:t>
      </w:r>
      <w:r w:rsidRPr="00E86C7F">
        <w:rPr>
          <w:sz w:val="20"/>
          <w:szCs w:val="20"/>
        </w:rPr>
        <w:tab/>
        <w:t>-</w:t>
      </w:r>
      <w:r w:rsidRPr="00E86C7F">
        <w:rPr>
          <w:sz w:val="20"/>
          <w:szCs w:val="20"/>
        </w:rPr>
        <w:tab/>
        <w:t>For Normal (A)</w:t>
      </w:r>
      <w:r w:rsidR="0027172D">
        <w:rPr>
          <w:sz w:val="20"/>
          <w:szCs w:val="20"/>
        </w:rPr>
        <w:t xml:space="preserve"> – No more </w:t>
      </w:r>
      <w:r w:rsidR="00F95C16">
        <w:rPr>
          <w:sz w:val="20"/>
          <w:szCs w:val="20"/>
        </w:rPr>
        <w:t xml:space="preserve">Grade </w:t>
      </w:r>
      <w:r w:rsidR="0027172D">
        <w:rPr>
          <w:sz w:val="20"/>
          <w:szCs w:val="20"/>
        </w:rPr>
        <w:t>U</w:t>
      </w:r>
    </w:p>
    <w:p w:rsidR="00F869B9" w:rsidRPr="00E86C7F" w:rsidRDefault="00F869B9" w:rsidP="006375AB">
      <w:pPr>
        <w:pStyle w:val="ListParagraph"/>
        <w:numPr>
          <w:ilvl w:val="0"/>
          <w:numId w:val="34"/>
        </w:numPr>
        <w:tabs>
          <w:tab w:val="left" w:pos="1800"/>
          <w:tab w:val="left" w:pos="1980"/>
        </w:tabs>
        <w:rPr>
          <w:sz w:val="20"/>
          <w:szCs w:val="20"/>
        </w:rPr>
      </w:pPr>
      <w:r w:rsidRPr="00E86C7F">
        <w:rPr>
          <w:sz w:val="20"/>
          <w:szCs w:val="20"/>
        </w:rPr>
        <w:t xml:space="preserve">NT (A to </w:t>
      </w:r>
      <w:r w:rsidR="0027172D">
        <w:rPr>
          <w:sz w:val="20"/>
          <w:szCs w:val="20"/>
        </w:rPr>
        <w:t>E</w:t>
      </w:r>
      <w:r w:rsidRPr="00E86C7F">
        <w:rPr>
          <w:sz w:val="20"/>
          <w:szCs w:val="20"/>
        </w:rPr>
        <w:t>)</w:t>
      </w:r>
      <w:r w:rsidRPr="00E86C7F">
        <w:rPr>
          <w:sz w:val="20"/>
          <w:szCs w:val="20"/>
        </w:rPr>
        <w:tab/>
        <w:t>-</w:t>
      </w:r>
      <w:r w:rsidRPr="00E86C7F">
        <w:rPr>
          <w:sz w:val="20"/>
          <w:szCs w:val="20"/>
        </w:rPr>
        <w:tab/>
        <w:t>For Normal (T)</w:t>
      </w:r>
      <w:r w:rsidR="0027172D">
        <w:rPr>
          <w:sz w:val="20"/>
          <w:szCs w:val="20"/>
        </w:rPr>
        <w:t xml:space="preserve"> – No more </w:t>
      </w:r>
      <w:r w:rsidR="00F95C16">
        <w:rPr>
          <w:sz w:val="20"/>
          <w:szCs w:val="20"/>
        </w:rPr>
        <w:t xml:space="preserve">Grade </w:t>
      </w:r>
      <w:r w:rsidR="0027172D">
        <w:rPr>
          <w:sz w:val="20"/>
          <w:szCs w:val="20"/>
        </w:rPr>
        <w:t>U</w:t>
      </w:r>
    </w:p>
    <w:p w:rsidR="00F869B9" w:rsidRPr="00E86C7F" w:rsidRDefault="00F869B9" w:rsidP="006375AB">
      <w:pPr>
        <w:pStyle w:val="ListParagraph"/>
        <w:numPr>
          <w:ilvl w:val="0"/>
          <w:numId w:val="34"/>
        </w:numPr>
        <w:tabs>
          <w:tab w:val="left" w:pos="1800"/>
          <w:tab w:val="left" w:pos="1980"/>
        </w:tabs>
        <w:rPr>
          <w:sz w:val="20"/>
          <w:szCs w:val="20"/>
        </w:rPr>
      </w:pPr>
      <w:r w:rsidRPr="00E86C7F">
        <w:rPr>
          <w:sz w:val="20"/>
          <w:szCs w:val="20"/>
        </w:rPr>
        <w:t>IP (A+ to F)</w:t>
      </w:r>
      <w:r w:rsidRPr="00E86C7F">
        <w:rPr>
          <w:sz w:val="20"/>
          <w:szCs w:val="20"/>
        </w:rPr>
        <w:tab/>
        <w:t>-</w:t>
      </w:r>
      <w:r w:rsidRPr="00E86C7F">
        <w:rPr>
          <w:sz w:val="20"/>
          <w:szCs w:val="20"/>
        </w:rPr>
        <w:tab/>
        <w:t>For IP</w:t>
      </w:r>
    </w:p>
    <w:p w:rsidR="006375AB" w:rsidRDefault="006375AB" w:rsidP="006375AB">
      <w:pPr>
        <w:pStyle w:val="ListParagraph"/>
        <w:numPr>
          <w:ilvl w:val="0"/>
          <w:numId w:val="34"/>
        </w:numPr>
        <w:tabs>
          <w:tab w:val="left" w:pos="1800"/>
          <w:tab w:val="left" w:pos="1980"/>
        </w:tabs>
        <w:rPr>
          <w:sz w:val="20"/>
          <w:szCs w:val="20"/>
        </w:rPr>
      </w:pPr>
      <w:r w:rsidRPr="00E86C7F">
        <w:rPr>
          <w:sz w:val="20"/>
          <w:szCs w:val="20"/>
        </w:rPr>
        <w:t>GO (A-D)</w:t>
      </w:r>
      <w:r w:rsidRPr="00E86C7F">
        <w:rPr>
          <w:sz w:val="20"/>
          <w:szCs w:val="20"/>
        </w:rPr>
        <w:tab/>
        <w:t>-</w:t>
      </w:r>
      <w:r w:rsidRPr="00E86C7F">
        <w:rPr>
          <w:sz w:val="20"/>
          <w:szCs w:val="20"/>
        </w:rPr>
        <w:tab/>
        <w:t xml:space="preserve">For Grade only Subject with A to D </w:t>
      </w:r>
    </w:p>
    <w:p w:rsidR="00F869B9" w:rsidRPr="00E86C7F" w:rsidRDefault="00F869B9" w:rsidP="006375AB">
      <w:pPr>
        <w:pStyle w:val="ListParagraph"/>
        <w:numPr>
          <w:ilvl w:val="0"/>
          <w:numId w:val="34"/>
        </w:numPr>
        <w:tabs>
          <w:tab w:val="left" w:pos="1800"/>
          <w:tab w:val="left" w:pos="1980"/>
        </w:tabs>
        <w:rPr>
          <w:sz w:val="20"/>
          <w:szCs w:val="20"/>
        </w:rPr>
      </w:pPr>
      <w:r w:rsidRPr="00E86C7F">
        <w:rPr>
          <w:sz w:val="20"/>
          <w:szCs w:val="20"/>
        </w:rPr>
        <w:t>GO (MPU)</w:t>
      </w:r>
      <w:r w:rsidRPr="00E86C7F">
        <w:rPr>
          <w:sz w:val="20"/>
          <w:szCs w:val="20"/>
        </w:rPr>
        <w:tab/>
        <w:t>-</w:t>
      </w:r>
      <w:r w:rsidRPr="00E86C7F">
        <w:rPr>
          <w:sz w:val="20"/>
          <w:szCs w:val="20"/>
        </w:rPr>
        <w:tab/>
        <w:t>For CLB, MLB, TLB</w:t>
      </w:r>
    </w:p>
    <w:p w:rsidR="00F869B9" w:rsidRPr="00E86C7F" w:rsidRDefault="00F869B9" w:rsidP="006375AB">
      <w:pPr>
        <w:pStyle w:val="ListParagraph"/>
        <w:numPr>
          <w:ilvl w:val="0"/>
          <w:numId w:val="34"/>
        </w:numPr>
        <w:tabs>
          <w:tab w:val="left" w:pos="1800"/>
          <w:tab w:val="left" w:pos="1980"/>
        </w:tabs>
        <w:rPr>
          <w:sz w:val="20"/>
          <w:szCs w:val="20"/>
        </w:rPr>
      </w:pPr>
      <w:r w:rsidRPr="00E86C7F">
        <w:rPr>
          <w:sz w:val="20"/>
          <w:szCs w:val="20"/>
        </w:rPr>
        <w:t>GO (DMP)</w:t>
      </w:r>
      <w:r w:rsidRPr="00E86C7F">
        <w:rPr>
          <w:sz w:val="20"/>
          <w:szCs w:val="20"/>
        </w:rPr>
        <w:tab/>
        <w:t>-</w:t>
      </w:r>
      <w:r w:rsidRPr="00E86C7F">
        <w:rPr>
          <w:sz w:val="20"/>
          <w:szCs w:val="20"/>
        </w:rPr>
        <w:tab/>
        <w:t>For SS N(T), GCE Oral</w:t>
      </w:r>
    </w:p>
    <w:p w:rsidR="00F869B9" w:rsidRDefault="006375AB" w:rsidP="006375AB">
      <w:pPr>
        <w:pStyle w:val="ListParagraph"/>
        <w:numPr>
          <w:ilvl w:val="0"/>
          <w:numId w:val="34"/>
        </w:numPr>
        <w:tabs>
          <w:tab w:val="left" w:pos="1800"/>
          <w:tab w:val="left" w:pos="1980"/>
        </w:tabs>
        <w:rPr>
          <w:sz w:val="20"/>
          <w:szCs w:val="20"/>
        </w:rPr>
      </w:pPr>
      <w:r>
        <w:rPr>
          <w:sz w:val="20"/>
          <w:szCs w:val="20"/>
        </w:rPr>
        <w:t>Common (P1-</w:t>
      </w:r>
      <w:r w:rsidR="00912A92">
        <w:rPr>
          <w:sz w:val="20"/>
          <w:szCs w:val="20"/>
        </w:rPr>
        <w:t>U</w:t>
      </w:r>
      <w:r>
        <w:rPr>
          <w:sz w:val="20"/>
          <w:szCs w:val="20"/>
        </w:rPr>
        <w:t>9)</w:t>
      </w:r>
      <w:r>
        <w:rPr>
          <w:sz w:val="20"/>
          <w:szCs w:val="20"/>
        </w:rPr>
        <w:tab/>
        <w:t>-</w:t>
      </w:r>
      <w:r>
        <w:rPr>
          <w:sz w:val="20"/>
          <w:szCs w:val="20"/>
        </w:rPr>
        <w:tab/>
        <w:t>Common Curriculum Subjects</w:t>
      </w:r>
    </w:p>
    <w:p w:rsidR="00157B12" w:rsidRDefault="00157B12" w:rsidP="00E25EDA">
      <w:pPr>
        <w:tabs>
          <w:tab w:val="left" w:pos="1800"/>
          <w:tab w:val="left" w:pos="1980"/>
        </w:tabs>
        <w:rPr>
          <w:sz w:val="20"/>
          <w:szCs w:val="20"/>
        </w:rPr>
      </w:pPr>
    </w:p>
    <w:p w:rsidR="00E25EDA" w:rsidRPr="00E25EDA" w:rsidRDefault="00157B12" w:rsidP="00E25EDA">
      <w:pPr>
        <w:tabs>
          <w:tab w:val="left" w:pos="1800"/>
          <w:tab w:val="left" w:pos="1980"/>
        </w:tabs>
        <w:rPr>
          <w:sz w:val="20"/>
          <w:szCs w:val="20"/>
        </w:rPr>
      </w:pPr>
      <w:r>
        <w:rPr>
          <w:sz w:val="20"/>
          <w:szCs w:val="20"/>
        </w:rPr>
        <w:t xml:space="preserve">Sec 1 </w:t>
      </w:r>
      <w:r w:rsidR="00E25EDA">
        <w:rPr>
          <w:sz w:val="20"/>
          <w:szCs w:val="20"/>
        </w:rPr>
        <w:t>Common Curriculum Subjects (ART, D&amp;T and FCE)</w:t>
      </w:r>
    </w:p>
    <w:p w:rsidR="00F869B9" w:rsidRPr="00E86C7F" w:rsidRDefault="00157B12" w:rsidP="00E86C7F">
      <w:pPr>
        <w:pStyle w:val="ListParagraph"/>
        <w:numPr>
          <w:ilvl w:val="0"/>
          <w:numId w:val="25"/>
        </w:numPr>
        <w:tabs>
          <w:tab w:val="left" w:pos="1800"/>
          <w:tab w:val="left" w:pos="1980"/>
        </w:tabs>
        <w:rPr>
          <w:sz w:val="20"/>
          <w:szCs w:val="20"/>
        </w:rPr>
      </w:pPr>
      <w:r>
        <w:rPr>
          <w:sz w:val="20"/>
          <w:szCs w:val="20"/>
        </w:rPr>
        <w:t>Common</w:t>
      </w:r>
      <w:r w:rsidR="00F869B9" w:rsidRPr="00E86C7F">
        <w:rPr>
          <w:sz w:val="20"/>
          <w:szCs w:val="20"/>
        </w:rPr>
        <w:t xml:space="preserve"> (</w:t>
      </w:r>
      <w:r>
        <w:rPr>
          <w:sz w:val="20"/>
          <w:szCs w:val="20"/>
        </w:rPr>
        <w:t>P</w:t>
      </w:r>
      <w:r w:rsidR="00F869B9" w:rsidRPr="00E86C7F">
        <w:rPr>
          <w:sz w:val="20"/>
          <w:szCs w:val="20"/>
        </w:rPr>
        <w:t>1 to F9)</w:t>
      </w:r>
      <w:r w:rsidR="00F869B9" w:rsidRPr="00E86C7F">
        <w:rPr>
          <w:sz w:val="20"/>
          <w:szCs w:val="20"/>
        </w:rPr>
        <w:tab/>
        <w:t>-</w:t>
      </w:r>
      <w:r w:rsidR="00F869B9" w:rsidRPr="00E86C7F">
        <w:rPr>
          <w:sz w:val="20"/>
          <w:szCs w:val="20"/>
        </w:rPr>
        <w:tab/>
      </w:r>
      <w:r>
        <w:rPr>
          <w:sz w:val="20"/>
          <w:szCs w:val="20"/>
        </w:rPr>
        <w:t>Cockpit use P/F. But it is better to differentiate how well a student pass or how bad a student fail</w:t>
      </w:r>
      <w:r w:rsidR="00484EE0">
        <w:rPr>
          <w:sz w:val="20"/>
          <w:szCs w:val="20"/>
        </w:rPr>
        <w:t>s</w:t>
      </w:r>
      <w:r>
        <w:rPr>
          <w:sz w:val="20"/>
          <w:szCs w:val="20"/>
        </w:rPr>
        <w:t xml:space="preserve">. </w:t>
      </w:r>
    </w:p>
    <w:p w:rsidR="00F869B9" w:rsidRDefault="00F869B9"/>
    <w:p w:rsidR="001C6CA6" w:rsidRDefault="001C6CA6"/>
    <w:p w:rsidR="006C1070" w:rsidRDefault="006C1070">
      <w:r>
        <w:br w:type="page"/>
      </w:r>
    </w:p>
    <w:p w:rsidR="006C1070" w:rsidRDefault="006C1070" w:rsidP="004837F4">
      <w:pPr>
        <w:pStyle w:val="Heading1"/>
      </w:pPr>
      <w:bookmarkStart w:id="27" w:name="_Toc178110018"/>
      <w:r>
        <w:lastRenderedPageBreak/>
        <w:t>Print Trend Report</w:t>
      </w:r>
      <w:bookmarkEnd w:id="27"/>
    </w:p>
    <w:p w:rsidR="006C1070" w:rsidRDefault="006C1070" w:rsidP="006C1070">
      <w:r>
        <w:t xml:space="preserve">You may print the trend reports to decide the Expected and Min MSG for target setting. </w:t>
      </w:r>
    </w:p>
    <w:p w:rsidR="006C1070" w:rsidRDefault="006C1070" w:rsidP="006C1070">
      <w:r>
        <w:t xml:space="preserve">It is recommended to use your internal Exam to set the Expected and Min MSG instead of PRISM which is the National Exam. </w:t>
      </w:r>
    </w:p>
    <w:p w:rsidR="006C1070" w:rsidRDefault="003E1EC8" w:rsidP="006C1070">
      <w:r>
        <w:rPr>
          <w:noProof/>
          <w:lang w:eastAsia="en-US"/>
        </w:rPr>
        <w:pict>
          <v:shape id="_x0000_s1240" type="#_x0000_t62" style="position:absolute;margin-left:306.25pt;margin-top:11.5pt;width:99.75pt;height:46pt;z-index:251873280" adj="-9560,32799">
            <v:textbox style="mso-next-textbox:#_x0000_s1240">
              <w:txbxContent>
                <w:p w:rsidR="004A2F47" w:rsidRPr="00F46CB7" w:rsidRDefault="004A2F47" w:rsidP="006C1070">
                  <w:pPr>
                    <w:rPr>
                      <w:sz w:val="20"/>
                      <w:szCs w:val="20"/>
                    </w:rPr>
                  </w:pPr>
                  <w:r>
                    <w:rPr>
                      <w:sz w:val="20"/>
                      <w:szCs w:val="20"/>
                    </w:rPr>
                    <w:t xml:space="preserve">The Year will be </w:t>
                  </w:r>
                  <w:r>
                    <w:rPr>
                      <w:sz w:val="20"/>
                      <w:szCs w:val="20"/>
                    </w:rPr>
                    <w:br/>
                    <w:t>“FROM”</w:t>
                  </w:r>
                </w:p>
              </w:txbxContent>
            </v:textbox>
          </v:shape>
        </w:pict>
      </w:r>
    </w:p>
    <w:p w:rsidR="006C1070" w:rsidRDefault="006C1070" w:rsidP="006C1070"/>
    <w:p w:rsidR="006C1070" w:rsidRDefault="006C1070" w:rsidP="006C1070"/>
    <w:p w:rsidR="006C1070" w:rsidRDefault="003E1EC8" w:rsidP="006C1070">
      <w:r>
        <w:rPr>
          <w:noProof/>
          <w:lang w:eastAsia="en-US"/>
        </w:rPr>
        <w:pict>
          <v:rect id="_x0000_s1242" style="position:absolute;margin-left:7.35pt;margin-top:268.05pt;width:109.5pt;height:24pt;z-index:251875328" strokecolor="red" strokeweight="1.5pt">
            <v:fill opacity="0"/>
          </v:rect>
        </w:pict>
      </w:r>
      <w:r>
        <w:rPr>
          <w:noProof/>
          <w:lang w:eastAsia="en-US"/>
        </w:rPr>
        <w:pict>
          <v:rect id="_x0000_s1241" style="position:absolute;margin-left:7.35pt;margin-top:99.3pt;width:109.5pt;height:24pt;z-index:251874304" strokecolor="red" strokeweight="1.5pt">
            <v:fill opacity="0"/>
          </v:rect>
        </w:pict>
      </w:r>
      <w:r w:rsidR="006C1070">
        <w:rPr>
          <w:noProof/>
          <w:lang w:eastAsia="en-US"/>
        </w:rPr>
        <w:drawing>
          <wp:inline distT="0" distB="0" distL="0" distR="0">
            <wp:extent cx="6282055" cy="4116523"/>
            <wp:effectExtent l="19050" t="0" r="4445"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6282055" cy="4116523"/>
                    </a:xfrm>
                    <a:prstGeom prst="rect">
                      <a:avLst/>
                    </a:prstGeom>
                    <a:noFill/>
                    <a:ln w="9525">
                      <a:noFill/>
                      <a:miter lim="800000"/>
                      <a:headEnd/>
                      <a:tailEnd/>
                    </a:ln>
                  </pic:spPr>
                </pic:pic>
              </a:graphicData>
            </a:graphic>
          </wp:inline>
        </w:drawing>
      </w:r>
    </w:p>
    <w:p w:rsidR="006C1070" w:rsidRDefault="006C1070" w:rsidP="006C1070"/>
    <w:p w:rsidR="006C1070" w:rsidRDefault="006C1070" w:rsidP="006C1070">
      <w:r>
        <w:br w:type="page"/>
      </w:r>
    </w:p>
    <w:p w:rsidR="006C1070" w:rsidRDefault="006C1070" w:rsidP="004837F4">
      <w:pPr>
        <w:pStyle w:val="Heading2"/>
      </w:pPr>
      <w:bookmarkStart w:id="28" w:name="_Toc178110019"/>
      <w:r>
        <w:lastRenderedPageBreak/>
        <w:t>3-Year Trend Overall Results</w:t>
      </w:r>
      <w:bookmarkEnd w:id="28"/>
    </w:p>
    <w:p w:rsidR="006C1070" w:rsidRDefault="006C1070" w:rsidP="006C1070"/>
    <w:p w:rsidR="006C1070" w:rsidRDefault="003E1EC8" w:rsidP="006C1070">
      <w:r>
        <w:rPr>
          <w:noProof/>
          <w:lang w:eastAsia="en-US"/>
        </w:rPr>
        <w:pict>
          <v:shape id="_x0000_s1244" type="#_x0000_t62" style="position:absolute;margin-left:170.1pt;margin-top:14.1pt;width:116.25pt;height:36pt;z-index:251877376" adj="24081,22410">
            <v:textbox>
              <w:txbxContent>
                <w:p w:rsidR="004A2F47" w:rsidRDefault="004A2F47" w:rsidP="006C1070">
                  <w:r>
                    <w:t>Min MSG=5.3 (2023) or better</w:t>
                  </w:r>
                </w:p>
              </w:txbxContent>
            </v:textbox>
          </v:shape>
        </w:pict>
      </w:r>
      <w:r>
        <w:rPr>
          <w:noProof/>
          <w:lang w:eastAsia="en-US"/>
        </w:rPr>
        <w:pict>
          <v:shape id="_x0000_s1245" type="#_x0000_t62" style="position:absolute;margin-left:363.6pt;margin-top:371.1pt;width:103.5pt;height:36.75pt;z-index:251878400" adj="15151,-12872">
            <v:textbox>
              <w:txbxContent>
                <w:p w:rsidR="004A2F47" w:rsidRDefault="004A2F47" w:rsidP="006C1070">
                  <w:r>
                    <w:t>Exp Agg=29.1</w:t>
                  </w:r>
                </w:p>
                <w:p w:rsidR="004A2F47" w:rsidRDefault="004A2F47" w:rsidP="006C1070">
                  <w:r>
                    <w:t>For reference</w:t>
                  </w:r>
                </w:p>
              </w:txbxContent>
            </v:textbox>
          </v:shape>
        </w:pict>
      </w:r>
      <w:r>
        <w:rPr>
          <w:noProof/>
          <w:lang w:eastAsia="en-US"/>
        </w:rPr>
        <w:pict>
          <v:shape id="_x0000_s1243" type="#_x0000_t62" style="position:absolute;margin-left:338.85pt;margin-top:98.1pt;width:103.5pt;height:36.75pt;z-index:251876352" adj="-5040,-19925">
            <v:textbox>
              <w:txbxContent>
                <w:p w:rsidR="004A2F47" w:rsidRDefault="004A2F47" w:rsidP="006C1070">
                  <w:r>
                    <w:t>Exp MSG=5.1</w:t>
                  </w:r>
                </w:p>
                <w:p w:rsidR="004A2F47" w:rsidRDefault="004A2F47" w:rsidP="006C1070">
                  <w:r>
                    <w:t>For reference</w:t>
                  </w:r>
                </w:p>
              </w:txbxContent>
            </v:textbox>
          </v:shape>
        </w:pict>
      </w:r>
      <w:r w:rsidR="006C1070">
        <w:rPr>
          <w:noProof/>
          <w:lang w:eastAsia="en-US"/>
        </w:rPr>
        <w:drawing>
          <wp:inline distT="0" distB="0" distL="0" distR="0">
            <wp:extent cx="6276975" cy="2781300"/>
            <wp:effectExtent l="19050" t="0" r="9525"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6276975" cy="2781300"/>
                    </a:xfrm>
                    <a:prstGeom prst="rect">
                      <a:avLst/>
                    </a:prstGeom>
                    <a:noFill/>
                    <a:ln w="9525">
                      <a:noFill/>
                      <a:miter lim="800000"/>
                      <a:headEnd/>
                      <a:tailEnd/>
                    </a:ln>
                  </pic:spPr>
                </pic:pic>
              </a:graphicData>
            </a:graphic>
          </wp:inline>
        </w:drawing>
      </w:r>
    </w:p>
    <w:p w:rsidR="006C1070" w:rsidRDefault="006C1070" w:rsidP="006C1070"/>
    <w:p w:rsidR="006C1070" w:rsidRDefault="006C1070" w:rsidP="004837F4">
      <w:pPr>
        <w:pStyle w:val="Heading2"/>
      </w:pPr>
      <w:bookmarkStart w:id="29" w:name="_Toc178110020"/>
      <w:r>
        <w:t>3-Year Trend Aggregate (L1B5)</w:t>
      </w:r>
      <w:bookmarkEnd w:id="29"/>
    </w:p>
    <w:p w:rsidR="006C1070" w:rsidRDefault="006C1070" w:rsidP="006C1070"/>
    <w:p w:rsidR="006C1070" w:rsidRDefault="006C1070" w:rsidP="006C1070">
      <w:r>
        <w:rPr>
          <w:noProof/>
          <w:lang w:eastAsia="en-US"/>
        </w:rPr>
        <w:drawing>
          <wp:inline distT="0" distB="0" distL="0" distR="0">
            <wp:extent cx="6276975" cy="1219200"/>
            <wp:effectExtent l="19050" t="0" r="9525" b="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6276975" cy="1219200"/>
                    </a:xfrm>
                    <a:prstGeom prst="rect">
                      <a:avLst/>
                    </a:prstGeom>
                    <a:noFill/>
                    <a:ln w="9525">
                      <a:noFill/>
                      <a:miter lim="800000"/>
                      <a:headEnd/>
                      <a:tailEnd/>
                    </a:ln>
                  </pic:spPr>
                </pic:pic>
              </a:graphicData>
            </a:graphic>
          </wp:inline>
        </w:drawing>
      </w:r>
    </w:p>
    <w:p w:rsidR="006C1070" w:rsidRDefault="006C1070" w:rsidP="006C1070">
      <w:r>
        <w:t>Target AGG = You decide after looking at the trend for the last 3 years</w:t>
      </w:r>
    </w:p>
    <w:p w:rsidR="006C1070" w:rsidRDefault="006C1070" w:rsidP="006C1070"/>
    <w:p w:rsidR="001C6CA6" w:rsidRDefault="001C6CA6">
      <w:r>
        <w:br w:type="page"/>
      </w:r>
    </w:p>
    <w:p w:rsidR="00A702C0" w:rsidRPr="001C6CA6" w:rsidRDefault="00A702C0" w:rsidP="00297C38">
      <w:pPr>
        <w:pStyle w:val="Heading1"/>
      </w:pPr>
      <w:bookmarkStart w:id="30" w:name="_Toc178110021"/>
      <w:r>
        <w:lastRenderedPageBreak/>
        <w:t>Setup Aggregate Target (AL)</w:t>
      </w:r>
      <w:bookmarkEnd w:id="30"/>
    </w:p>
    <w:p w:rsidR="00A702C0" w:rsidRDefault="00A702C0" w:rsidP="00A702C0">
      <w:pPr>
        <w:tabs>
          <w:tab w:val="left" w:pos="1440"/>
          <w:tab w:val="left" w:pos="1620"/>
        </w:tabs>
      </w:pPr>
      <w:r>
        <w:t>Objective</w:t>
      </w:r>
      <w:r>
        <w:tab/>
        <w:t>:</w:t>
      </w:r>
      <w:r>
        <w:tab/>
        <w:t>To Setup Target for Sec 1 using AL Scores</w:t>
      </w:r>
    </w:p>
    <w:p w:rsidR="00A702C0" w:rsidRDefault="00A702C0" w:rsidP="00A702C0">
      <w:pPr>
        <w:tabs>
          <w:tab w:val="left" w:pos="1440"/>
          <w:tab w:val="left" w:pos="1620"/>
        </w:tabs>
      </w:pPr>
      <w:r>
        <w:t>Menu Access</w:t>
      </w:r>
      <w:r>
        <w:tab/>
        <w:t>:</w:t>
      </w:r>
      <w:r>
        <w:tab/>
        <w:t>Main Menu – Setup Aggregate Target (AL)</w:t>
      </w:r>
    </w:p>
    <w:p w:rsidR="00A702C0" w:rsidRDefault="00A702C0"/>
    <w:p w:rsidR="00A702C0" w:rsidRPr="00D64560" w:rsidRDefault="00D64560" w:rsidP="00A702C0">
      <w:r>
        <w:rPr>
          <w:noProof/>
          <w:lang w:eastAsia="en-US"/>
        </w:rPr>
        <w:drawing>
          <wp:inline distT="0" distB="0" distL="0" distR="0">
            <wp:extent cx="6282055" cy="4371931"/>
            <wp:effectExtent l="1905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6282055" cy="4371931"/>
                    </a:xfrm>
                    <a:prstGeom prst="rect">
                      <a:avLst/>
                    </a:prstGeom>
                    <a:noFill/>
                    <a:ln w="9525">
                      <a:noFill/>
                      <a:miter lim="800000"/>
                      <a:headEnd/>
                      <a:tailEnd/>
                    </a:ln>
                  </pic:spPr>
                </pic:pic>
              </a:graphicData>
            </a:graphic>
          </wp:inline>
        </w:drawing>
      </w:r>
    </w:p>
    <w:p w:rsidR="00A702C0" w:rsidRDefault="00A702C0" w:rsidP="00A702C0">
      <w:r>
        <w:t xml:space="preserve"> </w:t>
      </w:r>
    </w:p>
    <w:p w:rsidR="00A702C0" w:rsidRDefault="00A702C0" w:rsidP="001171F8">
      <w:pPr>
        <w:pStyle w:val="MyStep1"/>
      </w:pPr>
      <w:r w:rsidRPr="00ED195F">
        <w:t xml:space="preserve"> </w:t>
      </w:r>
      <w:r>
        <w:t>Steps</w:t>
      </w:r>
    </w:p>
    <w:p w:rsidR="00A702C0" w:rsidRDefault="00A702C0" w:rsidP="00A702C0">
      <w:pPr>
        <w:pStyle w:val="ListParagraph"/>
        <w:numPr>
          <w:ilvl w:val="0"/>
          <w:numId w:val="27"/>
        </w:numPr>
      </w:pPr>
      <w:r>
        <w:t>Select Year</w:t>
      </w:r>
    </w:p>
    <w:p w:rsidR="00A702C0" w:rsidRDefault="00A702C0" w:rsidP="00A702C0">
      <w:pPr>
        <w:pStyle w:val="ListParagraph"/>
        <w:numPr>
          <w:ilvl w:val="0"/>
          <w:numId w:val="27"/>
        </w:numPr>
      </w:pPr>
      <w:r>
        <w:t>Select Stream</w:t>
      </w:r>
      <w:r w:rsidR="00D64560">
        <w:t xml:space="preserve"> (NIL)</w:t>
      </w:r>
    </w:p>
    <w:p w:rsidR="00A702C0" w:rsidRDefault="00A702C0" w:rsidP="00A702C0">
      <w:pPr>
        <w:pStyle w:val="ListParagraph"/>
        <w:numPr>
          <w:ilvl w:val="0"/>
          <w:numId w:val="27"/>
        </w:numPr>
      </w:pPr>
      <w:r>
        <w:t>Select Level</w:t>
      </w:r>
    </w:p>
    <w:p w:rsidR="00A702C0" w:rsidRDefault="00A702C0" w:rsidP="00A702C0">
      <w:pPr>
        <w:pStyle w:val="ListParagraph"/>
        <w:numPr>
          <w:ilvl w:val="0"/>
          <w:numId w:val="27"/>
        </w:numPr>
      </w:pPr>
      <w:r>
        <w:t>Click Load Cohort Data</w:t>
      </w:r>
    </w:p>
    <w:p w:rsidR="00A702C0" w:rsidRDefault="00A702C0" w:rsidP="00A702C0">
      <w:r>
        <w:br w:type="page"/>
      </w:r>
    </w:p>
    <w:p w:rsidR="00A702C0" w:rsidRDefault="00A702C0" w:rsidP="00A702C0"/>
    <w:p w:rsidR="00A702C0" w:rsidRDefault="003E1EC8" w:rsidP="00A702C0">
      <w:r>
        <w:rPr>
          <w:noProof/>
          <w:lang w:eastAsia="en-US"/>
        </w:rPr>
        <w:pict>
          <v:rect id="_x0000_s1152" style="position:absolute;margin-left:129pt;margin-top:68.4pt;width:71.25pt;height:26.25pt;z-index:251783168" strokecolor="red" strokeweight="1.5pt">
            <v:fill opacity="0"/>
          </v:rect>
        </w:pict>
      </w:r>
      <w:r>
        <w:rPr>
          <w:noProof/>
          <w:lang w:eastAsia="en-US"/>
        </w:rPr>
        <w:pict>
          <v:rect id="_x0000_s1151" style="position:absolute;margin-left:180.75pt;margin-top:192.15pt;width:32.25pt;height:189.65pt;z-index:251782144" strokecolor="red" strokeweight="1.5pt">
            <v:fill opacity="0"/>
          </v:rect>
        </w:pict>
      </w:r>
      <w:r>
        <w:rPr>
          <w:noProof/>
          <w:lang w:eastAsia="en-US"/>
        </w:rPr>
        <w:pict>
          <v:shape id="_x0000_s1150" type="#_x0000_t62" style="position:absolute;margin-left:163.5pt;margin-top:1.65pt;width:99.75pt;height:46pt;z-index:251781120" adj="-9560,32799">
            <v:textbox style="mso-next-textbox:#_x0000_s1150">
              <w:txbxContent>
                <w:p w:rsidR="004A2F47" w:rsidRPr="00F46CB7" w:rsidRDefault="004A2F47" w:rsidP="00A702C0">
                  <w:pPr>
                    <w:rPr>
                      <w:sz w:val="20"/>
                      <w:szCs w:val="20"/>
                    </w:rPr>
                  </w:pPr>
                  <w:r>
                    <w:rPr>
                      <w:sz w:val="20"/>
                      <w:szCs w:val="20"/>
                    </w:rPr>
                    <w:t>This is calculated by PAMS</w:t>
                  </w:r>
                </w:p>
              </w:txbxContent>
            </v:textbox>
          </v:shape>
        </w:pict>
      </w:r>
      <w:r>
        <w:rPr>
          <w:noProof/>
          <w:lang w:eastAsia="en-US"/>
        </w:rPr>
        <w:pict>
          <v:shape id="_x0000_s1156" type="#_x0000_t62" style="position:absolute;margin-left:313.5pt;margin-top:136.9pt;width:99.75pt;height:46pt;z-index:251785216" adj="5056,34560">
            <v:textbox style="mso-next-textbox:#_x0000_s1156">
              <w:txbxContent>
                <w:p w:rsidR="004A2F47" w:rsidRPr="00F46CB7" w:rsidRDefault="004A2F47" w:rsidP="00A702C0">
                  <w:pPr>
                    <w:rPr>
                      <w:sz w:val="20"/>
                      <w:szCs w:val="20"/>
                    </w:rPr>
                  </w:pPr>
                  <w:r>
                    <w:rPr>
                      <w:sz w:val="20"/>
                      <w:szCs w:val="20"/>
                    </w:rPr>
                    <w:t>You may adjust the “Spread” to spread out the Grade</w:t>
                  </w:r>
                </w:p>
              </w:txbxContent>
            </v:textbox>
          </v:shape>
        </w:pict>
      </w:r>
      <w:r>
        <w:rPr>
          <w:noProof/>
          <w:lang w:eastAsia="en-US"/>
        </w:rPr>
        <w:pict>
          <v:group id="_x0000_s1153" style="position:absolute;margin-left:245.25pt;margin-top:90.9pt;width:99.75pt;height:46pt;z-index:251784192" coordorigin="5625,3075" coordsize="1995,920">
            <v:shape id="_x0000_s1154" type="#_x0000_t62" style="position:absolute;left:5625;top:3075;width:1995;height:920" adj="-11672,2160">
              <v:textbox style="mso-next-textbox:#_x0000_s1154">
                <w:txbxContent>
                  <w:p w:rsidR="004A2F47" w:rsidRPr="00F46CB7" w:rsidRDefault="004A2F47" w:rsidP="00A702C0">
                    <w:pPr>
                      <w:rPr>
                        <w:sz w:val="20"/>
                        <w:szCs w:val="20"/>
                      </w:rPr>
                    </w:pPr>
                    <w:r>
                      <w:rPr>
                        <w:sz w:val="20"/>
                        <w:szCs w:val="20"/>
                      </w:rPr>
                      <w:t>This is adjust the MIN for all Subjects</w:t>
                    </w:r>
                  </w:p>
                </w:txbxContent>
              </v:textbox>
            </v:shape>
            <v:shape id="_x0000_s1155" type="#_x0000_t62" style="position:absolute;left:5625;top:3075;width:1995;height:920" adj="-7936,55690">
              <v:textbox style="mso-next-textbox:#_x0000_s1155">
                <w:txbxContent>
                  <w:p w:rsidR="004A2F47" w:rsidRPr="00F46CB7" w:rsidRDefault="004A2F47" w:rsidP="00A702C0">
                    <w:pPr>
                      <w:rPr>
                        <w:sz w:val="20"/>
                        <w:szCs w:val="20"/>
                      </w:rPr>
                    </w:pPr>
                    <w:r>
                      <w:rPr>
                        <w:sz w:val="20"/>
                        <w:szCs w:val="20"/>
                      </w:rPr>
                      <w:t>This is to adjust the MIN for all Subjects</w:t>
                    </w:r>
                  </w:p>
                </w:txbxContent>
              </v:textbox>
            </v:shape>
          </v:group>
        </w:pict>
      </w:r>
      <w:r w:rsidR="00A702C0" w:rsidRPr="00BA2288">
        <w:t xml:space="preserve"> </w:t>
      </w:r>
      <w:r w:rsidR="00647EF8">
        <w:rPr>
          <w:noProof/>
          <w:lang w:eastAsia="en-US"/>
        </w:rPr>
        <w:drawing>
          <wp:inline distT="0" distB="0" distL="0" distR="0">
            <wp:extent cx="6282055" cy="4704126"/>
            <wp:effectExtent l="19050" t="0" r="4445"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a:stretch>
                      <a:fillRect/>
                    </a:stretch>
                  </pic:blipFill>
                  <pic:spPr bwMode="auto">
                    <a:xfrm>
                      <a:off x="0" y="0"/>
                      <a:ext cx="6282055" cy="4704126"/>
                    </a:xfrm>
                    <a:prstGeom prst="rect">
                      <a:avLst/>
                    </a:prstGeom>
                    <a:noFill/>
                    <a:ln w="9525">
                      <a:noFill/>
                      <a:miter lim="800000"/>
                      <a:headEnd/>
                      <a:tailEnd/>
                    </a:ln>
                  </pic:spPr>
                </pic:pic>
              </a:graphicData>
            </a:graphic>
          </wp:inline>
        </w:drawing>
      </w:r>
    </w:p>
    <w:p w:rsidR="00A702C0" w:rsidRDefault="00A702C0" w:rsidP="00A702C0"/>
    <w:p w:rsidR="00A702C0" w:rsidRDefault="00A702C0" w:rsidP="00A702C0">
      <w:r w:rsidRPr="00A702C0">
        <w:rPr>
          <w:rStyle w:val="MyStepChar"/>
        </w:rPr>
        <w:t>Steps</w:t>
      </w:r>
      <w:r w:rsidRPr="00A702C0">
        <w:rPr>
          <w:rStyle w:val="MyStepChar"/>
        </w:rPr>
        <w:br/>
      </w:r>
      <w:r>
        <w:t>Target Option</w:t>
      </w:r>
    </w:p>
    <w:p w:rsidR="00A702C0" w:rsidRDefault="00A702C0" w:rsidP="00205183">
      <w:pPr>
        <w:pStyle w:val="ListParagraph"/>
        <w:numPr>
          <w:ilvl w:val="0"/>
          <w:numId w:val="30"/>
        </w:numPr>
      </w:pPr>
      <w:r>
        <w:t>Select Agg Type</w:t>
      </w:r>
      <w:r w:rsidR="00484EE0">
        <w:t xml:space="preserve"> (Recommend EMB2)</w:t>
      </w:r>
    </w:p>
    <w:p w:rsidR="00A702C0" w:rsidRDefault="00A702C0" w:rsidP="00205183">
      <w:pPr>
        <w:pStyle w:val="ListParagraph"/>
        <w:numPr>
          <w:ilvl w:val="0"/>
          <w:numId w:val="30"/>
        </w:numPr>
      </w:pPr>
      <w:r>
        <w:t xml:space="preserve">Enter PRISM Exp </w:t>
      </w:r>
      <w:r w:rsidR="00205183">
        <w:t>for reference. For Lower Sec, the “PRISM” Exp will the Previous Year Results</w:t>
      </w:r>
    </w:p>
    <w:p w:rsidR="00A702C0" w:rsidRDefault="00A702C0" w:rsidP="00205183">
      <w:pPr>
        <w:pStyle w:val="ListParagraph"/>
        <w:numPr>
          <w:ilvl w:val="0"/>
          <w:numId w:val="30"/>
        </w:numPr>
      </w:pPr>
      <w:r>
        <w:t xml:space="preserve">Enter Sch </w:t>
      </w:r>
      <w:r w:rsidR="00205183">
        <w:t xml:space="preserve">Target. This is the Start MSG for each Subject. You may use Last Year MSG or </w:t>
      </w:r>
      <w:r>
        <w:t>Subject</w:t>
      </w:r>
      <w:r w:rsidR="00205183">
        <w:t xml:space="preserve"> Trend for the last 3 to 5 Years. You may print this Report from TREND.</w:t>
      </w:r>
    </w:p>
    <w:p w:rsidR="00A702C0" w:rsidRDefault="00A702C0" w:rsidP="00205183">
      <w:pPr>
        <w:pStyle w:val="ListParagraph"/>
        <w:numPr>
          <w:ilvl w:val="0"/>
          <w:numId w:val="31"/>
        </w:numPr>
      </w:pPr>
      <w:r>
        <w:t>Click Generate Target</w:t>
      </w:r>
    </w:p>
    <w:p w:rsidR="00205183" w:rsidRDefault="00205183" w:rsidP="00205183">
      <w:pPr>
        <w:pStyle w:val="ListParagraph"/>
        <w:numPr>
          <w:ilvl w:val="0"/>
          <w:numId w:val="31"/>
        </w:numPr>
      </w:pPr>
      <w:r>
        <w:t>If the Aggregate Target is not you want, Adjust the MIN for each Su</w:t>
      </w:r>
      <w:r w:rsidR="00484EE0">
        <w:t>bj</w:t>
      </w:r>
      <w:r>
        <w:t>ect</w:t>
      </w:r>
    </w:p>
    <w:p w:rsidR="00A702C0" w:rsidRDefault="00A702C0" w:rsidP="00205183">
      <w:pPr>
        <w:pStyle w:val="ListParagraph"/>
        <w:numPr>
          <w:ilvl w:val="0"/>
          <w:numId w:val="31"/>
        </w:numPr>
      </w:pPr>
      <w:r>
        <w:t xml:space="preserve">Repeat Step </w:t>
      </w:r>
      <w:r w:rsidR="00205183">
        <w:t>1</w:t>
      </w:r>
      <w:r>
        <w:t xml:space="preserve"> and </w:t>
      </w:r>
      <w:r w:rsidR="00205183">
        <w:t>2</w:t>
      </w:r>
      <w:r>
        <w:t xml:space="preserve"> until you get the Target you need </w:t>
      </w:r>
    </w:p>
    <w:p w:rsidR="00A702C0" w:rsidRDefault="00A702C0" w:rsidP="00205183">
      <w:pPr>
        <w:pStyle w:val="ListParagraph"/>
        <w:numPr>
          <w:ilvl w:val="0"/>
          <w:numId w:val="31"/>
        </w:numPr>
      </w:pPr>
      <w:r>
        <w:t>Click Save Target</w:t>
      </w:r>
    </w:p>
    <w:p w:rsidR="00A702C0" w:rsidRDefault="00A702C0" w:rsidP="00A702C0"/>
    <w:p w:rsidR="00A702C0" w:rsidRDefault="00A702C0" w:rsidP="00A702C0">
      <w:r>
        <w:t>Note:</w:t>
      </w:r>
    </w:p>
    <w:p w:rsidR="00A2423C" w:rsidRDefault="00A702C0" w:rsidP="00A702C0">
      <w:r>
        <w:t>The final target may be “Far” from the PRISM Min as the AL Grades are very close and discreet.</w:t>
      </w:r>
      <w:r w:rsidR="00484EE0">
        <w:t xml:space="preserve"> </w:t>
      </w:r>
    </w:p>
    <w:p w:rsidR="00A702C0" w:rsidRDefault="00484EE0" w:rsidP="00A702C0">
      <w:r>
        <w:t>For 2024 Sec 1 (Stream</w:t>
      </w:r>
      <w:r w:rsidR="00A2423C">
        <w:t>=NIL</w:t>
      </w:r>
      <w:r>
        <w:t>), the focus is on Subject MSG rather than the AGG.</w:t>
      </w:r>
    </w:p>
    <w:p w:rsidR="00097F6E" w:rsidRDefault="00097F6E"/>
    <w:p w:rsidR="00097F6E" w:rsidRDefault="00097F6E">
      <w:r>
        <w:br w:type="page"/>
      </w:r>
    </w:p>
    <w:p w:rsidR="00883FED" w:rsidRPr="003322D6" w:rsidRDefault="00883FED" w:rsidP="00883FED">
      <w:pPr>
        <w:pStyle w:val="Heading1"/>
      </w:pPr>
      <w:bookmarkStart w:id="31" w:name="_Toc42516912"/>
      <w:bookmarkStart w:id="32" w:name="_Toc178110022"/>
      <w:r w:rsidRPr="003322D6">
        <w:lastRenderedPageBreak/>
        <w:t>Target Setting by Aggregate (Using Previous Year Results)</w:t>
      </w:r>
      <w:bookmarkEnd w:id="31"/>
      <w:bookmarkEnd w:id="32"/>
    </w:p>
    <w:p w:rsidR="00883FED" w:rsidRPr="003322D6" w:rsidRDefault="00883FED" w:rsidP="00883FED"/>
    <w:p w:rsidR="00883FED" w:rsidRPr="003322D6" w:rsidRDefault="00883FED" w:rsidP="00883FED">
      <w:r w:rsidRPr="003322D6">
        <w:t>Menu Access: Main Menu || Setup Aggregate Target</w:t>
      </w:r>
    </w:p>
    <w:p w:rsidR="00883FED" w:rsidRPr="003322D6" w:rsidRDefault="00883FED" w:rsidP="00883FED"/>
    <w:p w:rsidR="00883FED" w:rsidRPr="003322D6" w:rsidRDefault="00647EF8" w:rsidP="00883FED">
      <w:r>
        <w:rPr>
          <w:noProof/>
          <w:lang w:eastAsia="en-US"/>
        </w:rPr>
        <w:drawing>
          <wp:inline distT="0" distB="0" distL="0" distR="0">
            <wp:extent cx="6282055" cy="3849909"/>
            <wp:effectExtent l="19050" t="0" r="4445" b="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srcRect/>
                    <a:stretch>
                      <a:fillRect/>
                    </a:stretch>
                  </pic:blipFill>
                  <pic:spPr bwMode="auto">
                    <a:xfrm>
                      <a:off x="0" y="0"/>
                      <a:ext cx="6282055" cy="3849909"/>
                    </a:xfrm>
                    <a:prstGeom prst="rect">
                      <a:avLst/>
                    </a:prstGeom>
                    <a:noFill/>
                    <a:ln w="9525">
                      <a:noFill/>
                      <a:miter lim="800000"/>
                      <a:headEnd/>
                      <a:tailEnd/>
                    </a:ln>
                  </pic:spPr>
                </pic:pic>
              </a:graphicData>
            </a:graphic>
          </wp:inline>
        </w:drawing>
      </w:r>
    </w:p>
    <w:p w:rsidR="00883FED" w:rsidRPr="003322D6" w:rsidRDefault="00883FED" w:rsidP="00883FED"/>
    <w:p w:rsidR="00883FED" w:rsidRPr="003322D6" w:rsidRDefault="00883FED" w:rsidP="00883FED">
      <w:pPr>
        <w:pStyle w:val="MYStep0"/>
      </w:pPr>
      <w:r w:rsidRPr="003322D6">
        <w:t>Step</w:t>
      </w:r>
    </w:p>
    <w:p w:rsidR="00883FED" w:rsidRPr="003322D6" w:rsidRDefault="00883FED" w:rsidP="00883FED">
      <w:pPr>
        <w:numPr>
          <w:ilvl w:val="0"/>
          <w:numId w:val="3"/>
        </w:numPr>
      </w:pPr>
      <w:r w:rsidRPr="003322D6">
        <w:t>Enter Current Year Parameters (Year, Stream, Level)</w:t>
      </w:r>
    </w:p>
    <w:p w:rsidR="00883FED" w:rsidRPr="003322D6" w:rsidRDefault="00883FED" w:rsidP="00883FED">
      <w:pPr>
        <w:numPr>
          <w:ilvl w:val="0"/>
          <w:numId w:val="3"/>
        </w:numPr>
      </w:pPr>
      <w:r w:rsidRPr="003322D6">
        <w:t xml:space="preserve">Click </w:t>
      </w:r>
      <w:r w:rsidRPr="003322D6">
        <w:rPr>
          <w:rStyle w:val="MYButton"/>
          <w:rFonts w:asciiTheme="minorHAnsi" w:hAnsiTheme="minorHAnsi"/>
        </w:rPr>
        <w:t>Load Base Data</w:t>
      </w:r>
      <w:r w:rsidRPr="003322D6">
        <w:t xml:space="preserve"> Button</w:t>
      </w:r>
    </w:p>
    <w:p w:rsidR="00883FED" w:rsidRPr="003322D6" w:rsidRDefault="00883FED" w:rsidP="00883FED"/>
    <w:p w:rsidR="00883FED" w:rsidRPr="003322D6" w:rsidRDefault="00883FED" w:rsidP="008B5D6C">
      <w:pPr>
        <w:pStyle w:val="Heading2"/>
      </w:pPr>
      <w:r w:rsidRPr="003322D6">
        <w:br w:type="page"/>
      </w:r>
      <w:bookmarkStart w:id="33" w:name="_Toc42516913"/>
      <w:bookmarkStart w:id="34" w:name="_Toc178110023"/>
      <w:r w:rsidRPr="003322D6">
        <w:lastRenderedPageBreak/>
        <w:t>Check Prev Subjects</w:t>
      </w:r>
      <w:bookmarkEnd w:id="33"/>
      <w:bookmarkEnd w:id="34"/>
    </w:p>
    <w:p w:rsidR="00883FED" w:rsidRPr="003322D6" w:rsidRDefault="00883FED" w:rsidP="00883FED">
      <w:r w:rsidRPr="003322D6">
        <w:t>Since the Target Setting is based on previous year results, we need to ensure that every student has a corresponding previous year results for each of the subject. This is especially crucial for Sec 3 Students (Sec 2 Subject Codes are different from Sec 3 Subject Codes) and students who are lateral transferred. For example: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4"/>
        <w:gridCol w:w="1511"/>
        <w:gridCol w:w="1622"/>
        <w:gridCol w:w="1395"/>
        <w:gridCol w:w="1282"/>
        <w:gridCol w:w="1507"/>
        <w:gridCol w:w="1504"/>
      </w:tblGrid>
      <w:tr w:rsidR="00883FED" w:rsidRPr="003322D6" w:rsidTr="008B5D6C">
        <w:tc>
          <w:tcPr>
            <w:tcW w:w="872" w:type="pct"/>
            <w:shd w:val="clear" w:color="auto" w:fill="D9D9D9"/>
          </w:tcPr>
          <w:p w:rsidR="00883FED" w:rsidRPr="003322D6" w:rsidRDefault="00883FED" w:rsidP="008B5D6C">
            <w:r w:rsidRPr="003322D6">
              <w:t>Sec 3 Subjects</w:t>
            </w:r>
          </w:p>
        </w:tc>
        <w:tc>
          <w:tcPr>
            <w:tcW w:w="4128" w:type="pct"/>
            <w:gridSpan w:val="6"/>
            <w:shd w:val="clear" w:color="auto" w:fill="D9D9D9"/>
          </w:tcPr>
          <w:p w:rsidR="00883FED" w:rsidRPr="003322D6" w:rsidRDefault="00883FED" w:rsidP="008B5D6C">
            <w:r w:rsidRPr="003322D6">
              <w:t>Possible Corresponding Subject (Sec 2 Subjects)</w:t>
            </w:r>
          </w:p>
        </w:tc>
      </w:tr>
      <w:tr w:rsidR="00883FED" w:rsidRPr="003322D6" w:rsidTr="008B5D6C">
        <w:tc>
          <w:tcPr>
            <w:tcW w:w="872" w:type="pct"/>
          </w:tcPr>
          <w:p w:rsidR="00883FED" w:rsidRPr="003322D6" w:rsidRDefault="00883FED" w:rsidP="008B5D6C">
            <w:r w:rsidRPr="003322D6">
              <w:t>SS+Geog</w:t>
            </w:r>
          </w:p>
        </w:tc>
        <w:tc>
          <w:tcPr>
            <w:tcW w:w="707" w:type="pct"/>
          </w:tcPr>
          <w:p w:rsidR="00883FED" w:rsidRPr="003322D6" w:rsidRDefault="00883FED" w:rsidP="008B5D6C">
            <w:r w:rsidRPr="003322D6">
              <w:t>Geog</w:t>
            </w:r>
          </w:p>
        </w:tc>
        <w:tc>
          <w:tcPr>
            <w:tcW w:w="759" w:type="pct"/>
          </w:tcPr>
          <w:p w:rsidR="00883FED" w:rsidRPr="003322D6" w:rsidRDefault="00883FED" w:rsidP="008B5D6C"/>
        </w:tc>
        <w:tc>
          <w:tcPr>
            <w:tcW w:w="653" w:type="pct"/>
          </w:tcPr>
          <w:p w:rsidR="00883FED" w:rsidRPr="003322D6" w:rsidRDefault="00883FED" w:rsidP="008B5D6C"/>
        </w:tc>
        <w:tc>
          <w:tcPr>
            <w:tcW w:w="600" w:type="pct"/>
          </w:tcPr>
          <w:p w:rsidR="00883FED" w:rsidRPr="003322D6" w:rsidRDefault="00883FED" w:rsidP="008B5D6C"/>
        </w:tc>
        <w:tc>
          <w:tcPr>
            <w:tcW w:w="705" w:type="pct"/>
          </w:tcPr>
          <w:p w:rsidR="00883FED" w:rsidRPr="003322D6" w:rsidRDefault="00883FED" w:rsidP="008B5D6C"/>
        </w:tc>
        <w:tc>
          <w:tcPr>
            <w:tcW w:w="704" w:type="pct"/>
          </w:tcPr>
          <w:p w:rsidR="00883FED" w:rsidRPr="003322D6" w:rsidRDefault="00883FED" w:rsidP="008B5D6C"/>
        </w:tc>
      </w:tr>
      <w:tr w:rsidR="00883FED" w:rsidRPr="003322D6" w:rsidTr="008B5D6C">
        <w:tc>
          <w:tcPr>
            <w:tcW w:w="872" w:type="pct"/>
          </w:tcPr>
          <w:p w:rsidR="00883FED" w:rsidRPr="003322D6" w:rsidRDefault="00883FED" w:rsidP="008B5D6C">
            <w:r w:rsidRPr="003322D6">
              <w:t>Chemistry</w:t>
            </w:r>
          </w:p>
        </w:tc>
        <w:tc>
          <w:tcPr>
            <w:tcW w:w="707" w:type="pct"/>
          </w:tcPr>
          <w:p w:rsidR="00883FED" w:rsidRPr="003322D6" w:rsidRDefault="00883FED" w:rsidP="008B5D6C">
            <w:r w:rsidRPr="003322D6">
              <w:t>Sci(S/E)</w:t>
            </w:r>
          </w:p>
        </w:tc>
        <w:tc>
          <w:tcPr>
            <w:tcW w:w="759" w:type="pct"/>
          </w:tcPr>
          <w:p w:rsidR="00883FED" w:rsidRPr="003322D6" w:rsidRDefault="00883FED" w:rsidP="008B5D6C">
            <w:r w:rsidRPr="003322D6">
              <w:t>Sci(NA)</w:t>
            </w:r>
          </w:p>
        </w:tc>
        <w:tc>
          <w:tcPr>
            <w:tcW w:w="653" w:type="pct"/>
          </w:tcPr>
          <w:p w:rsidR="00883FED" w:rsidRPr="003322D6" w:rsidRDefault="00883FED" w:rsidP="008B5D6C">
            <w:r w:rsidRPr="003322D6">
              <w:t>Science(T)</w:t>
            </w:r>
          </w:p>
        </w:tc>
        <w:tc>
          <w:tcPr>
            <w:tcW w:w="600" w:type="pct"/>
          </w:tcPr>
          <w:p w:rsidR="00883FED" w:rsidRPr="003322D6" w:rsidRDefault="00883FED" w:rsidP="008B5D6C"/>
        </w:tc>
        <w:tc>
          <w:tcPr>
            <w:tcW w:w="705" w:type="pct"/>
          </w:tcPr>
          <w:p w:rsidR="00883FED" w:rsidRPr="003322D6" w:rsidRDefault="00883FED" w:rsidP="008B5D6C"/>
        </w:tc>
        <w:tc>
          <w:tcPr>
            <w:tcW w:w="704" w:type="pct"/>
          </w:tcPr>
          <w:p w:rsidR="00883FED" w:rsidRPr="003322D6" w:rsidRDefault="00883FED" w:rsidP="008B5D6C"/>
        </w:tc>
      </w:tr>
      <w:tr w:rsidR="00883FED" w:rsidRPr="003322D6" w:rsidTr="008B5D6C">
        <w:tc>
          <w:tcPr>
            <w:tcW w:w="872" w:type="pct"/>
          </w:tcPr>
          <w:p w:rsidR="00883FED" w:rsidRPr="003322D6" w:rsidRDefault="00883FED" w:rsidP="008B5D6C">
            <w:r w:rsidRPr="003322D6">
              <w:t>A Maths</w:t>
            </w:r>
          </w:p>
        </w:tc>
        <w:tc>
          <w:tcPr>
            <w:tcW w:w="707" w:type="pct"/>
          </w:tcPr>
          <w:p w:rsidR="00883FED" w:rsidRPr="003322D6" w:rsidRDefault="00883FED" w:rsidP="008B5D6C">
            <w:r w:rsidRPr="003322D6">
              <w:t>Maths</w:t>
            </w:r>
          </w:p>
        </w:tc>
        <w:tc>
          <w:tcPr>
            <w:tcW w:w="759" w:type="pct"/>
          </w:tcPr>
          <w:p w:rsidR="00883FED" w:rsidRPr="003322D6" w:rsidRDefault="00883FED" w:rsidP="008B5D6C">
            <w:r w:rsidRPr="003322D6">
              <w:t>Maths (NA)</w:t>
            </w:r>
          </w:p>
        </w:tc>
        <w:tc>
          <w:tcPr>
            <w:tcW w:w="653" w:type="pct"/>
          </w:tcPr>
          <w:p w:rsidR="00883FED" w:rsidRPr="003322D6" w:rsidRDefault="003E1EC8" w:rsidP="008B5D6C">
            <w:r>
              <w:rPr>
                <w:noProof/>
                <w:lang w:eastAsia="en-US"/>
              </w:rPr>
              <w:pict>
                <v:shape id="_x0000_s1180" type="#_x0000_t62" style="position:absolute;margin-left:13.55pt;margin-top:10.15pt;width:134.25pt;height:40.5pt;z-index:251814912;mso-position-horizontal-relative:text;mso-position-vertical-relative:text" adj="31036,30240" fillcolor="white [3201]" strokecolor="#c0504d [3205]" strokeweight="2.5pt">
                  <v:shadow color="#868686"/>
                  <v:textbox style="mso-next-textbox:#_x0000_s1180">
                    <w:txbxContent>
                      <w:p w:rsidR="004A2F47" w:rsidRPr="00321B4B" w:rsidRDefault="004A2F47" w:rsidP="00883FED">
                        <w:pPr>
                          <w:rPr>
                            <w:sz w:val="20"/>
                            <w:szCs w:val="20"/>
                          </w:rPr>
                        </w:pPr>
                        <w:r>
                          <w:rPr>
                            <w:sz w:val="20"/>
                            <w:szCs w:val="20"/>
                          </w:rPr>
                          <w:t>Check Prev Subjects</w:t>
                        </w:r>
                      </w:p>
                    </w:txbxContent>
                  </v:textbox>
                </v:shape>
              </w:pict>
            </w:r>
          </w:p>
        </w:tc>
        <w:tc>
          <w:tcPr>
            <w:tcW w:w="600" w:type="pct"/>
          </w:tcPr>
          <w:p w:rsidR="00883FED" w:rsidRPr="003322D6" w:rsidRDefault="00883FED" w:rsidP="008B5D6C"/>
        </w:tc>
        <w:tc>
          <w:tcPr>
            <w:tcW w:w="705" w:type="pct"/>
          </w:tcPr>
          <w:p w:rsidR="00883FED" w:rsidRPr="003322D6" w:rsidRDefault="00883FED" w:rsidP="008B5D6C"/>
        </w:tc>
        <w:tc>
          <w:tcPr>
            <w:tcW w:w="704" w:type="pct"/>
          </w:tcPr>
          <w:p w:rsidR="00883FED" w:rsidRPr="003322D6" w:rsidRDefault="00883FED" w:rsidP="008B5D6C"/>
        </w:tc>
      </w:tr>
    </w:tbl>
    <w:p w:rsidR="00883FED" w:rsidRPr="003322D6" w:rsidRDefault="00883FED" w:rsidP="00883FED"/>
    <w:p w:rsidR="00883FED" w:rsidRPr="003322D6" w:rsidRDefault="003E1EC8" w:rsidP="00883FED">
      <w:r>
        <w:rPr>
          <w:noProof/>
        </w:rPr>
        <w:pict>
          <v:shape id="_x0000_s1179" type="#_x0000_t62" style="position:absolute;margin-left:226pt;margin-top:305.75pt;width:137.5pt;height:45pt;z-index:251813888" adj="-5270,-16488" fillcolor="white [3201]" strokecolor="#c0504d [3205]" strokeweight="2.5pt">
            <v:shadow color="#868686"/>
            <v:textbox style="mso-next-textbox:#_x0000_s1179">
              <w:txbxContent>
                <w:p w:rsidR="004A2F47" w:rsidRPr="00FE0AA1" w:rsidRDefault="004A2F47" w:rsidP="00883FED">
                  <w:pPr>
                    <w:rPr>
                      <w:sz w:val="20"/>
                      <w:szCs w:val="20"/>
                    </w:rPr>
                  </w:pPr>
                  <w:r w:rsidRPr="00FE0AA1">
                    <w:rPr>
                      <w:sz w:val="20"/>
                      <w:szCs w:val="20"/>
                    </w:rPr>
                    <w:t>Number of student</w:t>
                  </w:r>
                  <w:r>
                    <w:rPr>
                      <w:sz w:val="20"/>
                      <w:szCs w:val="20"/>
                    </w:rPr>
                    <w:t xml:space="preserve"> without previous year results</w:t>
                  </w:r>
                </w:p>
              </w:txbxContent>
            </v:textbox>
          </v:shape>
        </w:pict>
      </w:r>
      <w:r w:rsidR="00883FED" w:rsidRPr="003322D6">
        <w:t xml:space="preserve"> </w:t>
      </w:r>
      <w:r w:rsidR="00647EF8">
        <w:rPr>
          <w:noProof/>
          <w:lang w:eastAsia="en-US"/>
        </w:rPr>
        <w:drawing>
          <wp:inline distT="0" distB="0" distL="0" distR="0">
            <wp:extent cx="6282055" cy="4615145"/>
            <wp:effectExtent l="19050" t="0" r="4445"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a:stretch>
                      <a:fillRect/>
                    </a:stretch>
                  </pic:blipFill>
                  <pic:spPr bwMode="auto">
                    <a:xfrm>
                      <a:off x="0" y="0"/>
                      <a:ext cx="6282055" cy="4615145"/>
                    </a:xfrm>
                    <a:prstGeom prst="rect">
                      <a:avLst/>
                    </a:prstGeom>
                    <a:noFill/>
                    <a:ln w="9525">
                      <a:noFill/>
                      <a:miter lim="800000"/>
                      <a:headEnd/>
                      <a:tailEnd/>
                    </a:ln>
                  </pic:spPr>
                </pic:pic>
              </a:graphicData>
            </a:graphic>
          </wp:inline>
        </w:drawing>
      </w:r>
    </w:p>
    <w:p w:rsidR="00883FED" w:rsidRPr="003322D6" w:rsidRDefault="00883FED" w:rsidP="00883FED"/>
    <w:p w:rsidR="00883FED" w:rsidRPr="003322D6" w:rsidRDefault="00883FED" w:rsidP="00883FED">
      <w:r w:rsidRPr="003322D6">
        <w:t>Here are some of the acceptable cases where Previous Results are not applicable:</w:t>
      </w:r>
    </w:p>
    <w:p w:rsidR="00883FED" w:rsidRPr="003322D6" w:rsidRDefault="00883FED" w:rsidP="00883FED">
      <w:pPr>
        <w:tabs>
          <w:tab w:val="left" w:pos="1760"/>
          <w:tab w:val="left" w:pos="2090"/>
        </w:tabs>
        <w:ind w:left="2090" w:hanging="1870"/>
      </w:pPr>
      <w:r w:rsidRPr="003322D6">
        <w:t>New Student</w:t>
      </w:r>
      <w:r w:rsidRPr="003322D6">
        <w:tab/>
        <w:t>-</w:t>
      </w:r>
      <w:r w:rsidRPr="003322D6">
        <w:tab/>
        <w:t>System will assign average marks</w:t>
      </w:r>
    </w:p>
    <w:p w:rsidR="00883FED" w:rsidRPr="003322D6" w:rsidRDefault="00883FED" w:rsidP="00883FED">
      <w:pPr>
        <w:tabs>
          <w:tab w:val="left" w:pos="1760"/>
          <w:tab w:val="left" w:pos="2090"/>
        </w:tabs>
        <w:ind w:left="2090" w:hanging="1870"/>
      </w:pPr>
      <w:r w:rsidRPr="003322D6">
        <w:t>VR Grade</w:t>
      </w:r>
      <w:r w:rsidRPr="003322D6">
        <w:tab/>
        <w:t>-</w:t>
      </w:r>
      <w:r w:rsidRPr="003322D6">
        <w:tab/>
        <w:t>System will assign average marks</w:t>
      </w:r>
    </w:p>
    <w:p w:rsidR="00883FED" w:rsidRPr="003322D6" w:rsidRDefault="00883FED" w:rsidP="00883FED"/>
    <w:p w:rsidR="00883FED" w:rsidRPr="003322D6" w:rsidRDefault="00883FED" w:rsidP="00883FED">
      <w:r w:rsidRPr="003322D6">
        <w:br w:type="page"/>
      </w:r>
    </w:p>
    <w:p w:rsidR="00883FED" w:rsidRPr="003322D6" w:rsidRDefault="00883FED" w:rsidP="00883FED">
      <w:r w:rsidRPr="003322D6">
        <w:rPr>
          <w:noProof/>
          <w:lang w:eastAsia="en-US"/>
        </w:rPr>
        <w:lastRenderedPageBreak/>
        <w:drawing>
          <wp:inline distT="0" distB="0" distL="0" distR="0">
            <wp:extent cx="6276975" cy="4362450"/>
            <wp:effectExtent l="19050" t="0" r="9525"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a:stretch>
                      <a:fillRect/>
                    </a:stretch>
                  </pic:blipFill>
                  <pic:spPr bwMode="auto">
                    <a:xfrm>
                      <a:off x="0" y="0"/>
                      <a:ext cx="6276975" cy="4362450"/>
                    </a:xfrm>
                    <a:prstGeom prst="rect">
                      <a:avLst/>
                    </a:prstGeom>
                    <a:noFill/>
                    <a:ln w="9525">
                      <a:noFill/>
                      <a:miter lim="800000"/>
                      <a:headEnd/>
                      <a:tailEnd/>
                    </a:ln>
                  </pic:spPr>
                </pic:pic>
              </a:graphicData>
            </a:graphic>
          </wp:inline>
        </w:drawing>
      </w:r>
    </w:p>
    <w:p w:rsidR="00883FED" w:rsidRPr="003322D6" w:rsidRDefault="00883FED" w:rsidP="00883FED"/>
    <w:p w:rsidR="00883FED" w:rsidRPr="003322D6" w:rsidRDefault="00883FED" w:rsidP="00883FED"/>
    <w:p w:rsidR="00883FED" w:rsidRPr="003322D6" w:rsidRDefault="00883FED" w:rsidP="008B5D6C">
      <w:pPr>
        <w:pStyle w:val="Heading2"/>
      </w:pPr>
      <w:r w:rsidRPr="003322D6">
        <w:br w:type="page"/>
      </w:r>
      <w:bookmarkStart w:id="35" w:name="_Toc42516914"/>
      <w:bookmarkStart w:id="36" w:name="_Toc178110024"/>
      <w:r w:rsidRPr="003322D6">
        <w:lastRenderedPageBreak/>
        <w:t>Subject Mapping</w:t>
      </w:r>
      <w:bookmarkEnd w:id="35"/>
      <w:bookmarkEnd w:id="36"/>
    </w:p>
    <w:p w:rsidR="00883FED" w:rsidRPr="003322D6" w:rsidRDefault="00883FED" w:rsidP="00883FED">
      <w:r w:rsidRPr="003322D6">
        <w:t xml:space="preserve">The purpose of Subject Mapping is to link the Upper Sec subjects to the Lower Sec subject. </w:t>
      </w:r>
    </w:p>
    <w:p w:rsidR="00883FED" w:rsidRPr="003322D6" w:rsidRDefault="00883FED" w:rsidP="00883FED"/>
    <w:p w:rsidR="00883FED" w:rsidRPr="003322D6" w:rsidRDefault="00883FED" w:rsidP="00883FED">
      <w:r w:rsidRPr="003322D6">
        <w:t xml:space="preserve">For example, when the system search for previous year result for A MATHS, it should be looking for MATHS or MATHS NA </w:t>
      </w:r>
    </w:p>
    <w:p w:rsidR="00883FED" w:rsidRPr="003322D6" w:rsidRDefault="00883FED" w:rsidP="00883FED"/>
    <w:p w:rsidR="00883FED" w:rsidRPr="003322D6" w:rsidRDefault="00883FED" w:rsidP="00883FED">
      <w:r w:rsidRPr="003322D6">
        <w:rPr>
          <w:noProof/>
          <w:lang w:eastAsia="en-US"/>
        </w:rPr>
        <w:drawing>
          <wp:inline distT="0" distB="0" distL="0" distR="0">
            <wp:extent cx="6276975" cy="5543550"/>
            <wp:effectExtent l="19050" t="0" r="9525"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srcRect/>
                    <a:stretch>
                      <a:fillRect/>
                    </a:stretch>
                  </pic:blipFill>
                  <pic:spPr bwMode="auto">
                    <a:xfrm>
                      <a:off x="0" y="0"/>
                      <a:ext cx="6276975" cy="5543550"/>
                    </a:xfrm>
                    <a:prstGeom prst="rect">
                      <a:avLst/>
                    </a:prstGeom>
                    <a:noFill/>
                    <a:ln w="9525">
                      <a:noFill/>
                      <a:miter lim="800000"/>
                      <a:headEnd/>
                      <a:tailEnd/>
                    </a:ln>
                  </pic:spPr>
                </pic:pic>
              </a:graphicData>
            </a:graphic>
          </wp:inline>
        </w:drawing>
      </w:r>
    </w:p>
    <w:p w:rsidR="00883FED" w:rsidRPr="003322D6" w:rsidRDefault="00883FED" w:rsidP="00883FED"/>
    <w:p w:rsidR="00883FED" w:rsidRPr="003322D6" w:rsidRDefault="00883FED" w:rsidP="00883FED">
      <w:pPr>
        <w:pStyle w:val="MYStep0"/>
      </w:pPr>
      <w:r w:rsidRPr="003322D6">
        <w:t>Steps</w:t>
      </w:r>
    </w:p>
    <w:p w:rsidR="00883FED" w:rsidRPr="003322D6" w:rsidRDefault="00883FED" w:rsidP="00883FED">
      <w:pPr>
        <w:numPr>
          <w:ilvl w:val="0"/>
          <w:numId w:val="4"/>
        </w:numPr>
      </w:pPr>
      <w:r w:rsidRPr="003322D6">
        <w:t>Enter Corresponding Subjects under Mapping List</w:t>
      </w:r>
    </w:p>
    <w:p w:rsidR="00883FED" w:rsidRPr="003322D6" w:rsidRDefault="00883FED" w:rsidP="00883FED">
      <w:pPr>
        <w:numPr>
          <w:ilvl w:val="0"/>
          <w:numId w:val="4"/>
        </w:numPr>
      </w:pPr>
      <w:r w:rsidRPr="003322D6">
        <w:t>To Save, select another record</w:t>
      </w:r>
    </w:p>
    <w:p w:rsidR="00883FED" w:rsidRPr="003322D6" w:rsidRDefault="00883FED" w:rsidP="00883FED"/>
    <w:p w:rsidR="00883FED" w:rsidRPr="003322D6" w:rsidRDefault="00883FED" w:rsidP="00883FED"/>
    <w:p w:rsidR="00883FED" w:rsidRPr="003322D6" w:rsidRDefault="00883FED" w:rsidP="00883FED"/>
    <w:p w:rsidR="00883FED" w:rsidRPr="003322D6" w:rsidRDefault="00883FED" w:rsidP="00883FED"/>
    <w:p w:rsidR="00883FED" w:rsidRPr="003322D6" w:rsidRDefault="00883FED" w:rsidP="008B5D6C">
      <w:pPr>
        <w:pStyle w:val="Heading2"/>
      </w:pPr>
      <w:r w:rsidRPr="003322D6">
        <w:rPr>
          <w:rFonts w:cs="Times New Roman"/>
          <w:sz w:val="22"/>
          <w:szCs w:val="24"/>
        </w:rPr>
        <w:br w:type="page"/>
      </w:r>
      <w:bookmarkStart w:id="37" w:name="_Toc42516915"/>
      <w:bookmarkStart w:id="38" w:name="_Toc178110025"/>
      <w:r w:rsidRPr="003322D6">
        <w:lastRenderedPageBreak/>
        <w:t>Target Option</w:t>
      </w:r>
      <w:bookmarkEnd w:id="37"/>
      <w:bookmarkEnd w:id="38"/>
    </w:p>
    <w:p w:rsidR="00883FED" w:rsidRPr="003322D6" w:rsidRDefault="003E1EC8" w:rsidP="00883FED">
      <w:r>
        <w:rPr>
          <w:noProof/>
          <w:lang w:eastAsia="en-US"/>
        </w:rPr>
        <w:pict>
          <v:shape id="_x0000_s1181" type="#_x0000_t62" style="position:absolute;margin-left:-2.75pt;margin-top:269.05pt;width:137.5pt;height:45pt;z-index:251815936" adj="19118,-19008" fillcolor="white [3201]" strokecolor="#c0504d [3205]" strokeweight="2.5pt">
            <v:shadow color="#868686"/>
            <v:textbox style="mso-next-textbox:#_x0000_s1181">
              <w:txbxContent>
                <w:p w:rsidR="004A2F47" w:rsidRPr="00FE0AA1" w:rsidRDefault="004A2F47" w:rsidP="00883FED">
                  <w:pPr>
                    <w:rPr>
                      <w:sz w:val="20"/>
                      <w:szCs w:val="20"/>
                    </w:rPr>
                  </w:pPr>
                  <w:r w:rsidRPr="007C7F4A">
                    <w:rPr>
                      <w:b/>
                      <w:sz w:val="20"/>
                      <w:szCs w:val="20"/>
                      <w:u w:val="single"/>
                    </w:rPr>
                    <w:t>P</w:t>
                  </w:r>
                  <w:r>
                    <w:rPr>
                      <w:b/>
                      <w:sz w:val="20"/>
                      <w:szCs w:val="20"/>
                      <w:u w:val="single"/>
                    </w:rPr>
                    <w:t>RISM</w:t>
                  </w:r>
                  <w:r w:rsidRPr="007C7F4A">
                    <w:rPr>
                      <w:b/>
                      <w:sz w:val="20"/>
                      <w:szCs w:val="20"/>
                      <w:u w:val="single"/>
                    </w:rPr>
                    <w:t xml:space="preserve"> Exp</w:t>
                  </w:r>
                  <w:r w:rsidRPr="007C7F4A">
                    <w:rPr>
                      <w:b/>
                      <w:sz w:val="20"/>
                      <w:szCs w:val="20"/>
                      <w:u w:val="single"/>
                    </w:rPr>
                    <w:br/>
                  </w:r>
                  <w:r>
                    <w:rPr>
                      <w:sz w:val="20"/>
                      <w:szCs w:val="20"/>
                    </w:rPr>
                    <w:t>For reference only</w:t>
                  </w:r>
                </w:p>
              </w:txbxContent>
            </v:textbox>
          </v:shape>
        </w:pict>
      </w:r>
      <w:r>
        <w:rPr>
          <w:noProof/>
          <w:lang w:eastAsia="en-US"/>
        </w:rPr>
        <w:pict>
          <v:shape id="_x0000_s1185" type="#_x0000_t62" style="position:absolute;margin-left:189.25pt;margin-top:154.05pt;width:175.35pt;height:60pt;z-index:251820032" adj="22382,-14256" fillcolor="white [3201]" strokecolor="#c0504d [3205]" strokeweight="2.5pt">
            <v:shadow color="#868686"/>
            <v:textbox style="mso-next-textbox:#_x0000_s1185">
              <w:txbxContent>
                <w:p w:rsidR="004A2F47" w:rsidRDefault="004A2F47" w:rsidP="00883FED">
                  <w:pPr>
                    <w:rPr>
                      <w:sz w:val="20"/>
                      <w:szCs w:val="20"/>
                    </w:rPr>
                  </w:pPr>
                  <w:r w:rsidRPr="00C13E83">
                    <w:rPr>
                      <w:sz w:val="20"/>
                      <w:szCs w:val="20"/>
                    </w:rPr>
                    <w:t>Minimum Grade to Achieve</w:t>
                  </w:r>
                  <w:r>
                    <w:rPr>
                      <w:sz w:val="20"/>
                      <w:szCs w:val="20"/>
                    </w:rPr>
                    <w:t>.</w:t>
                  </w:r>
                </w:p>
                <w:p w:rsidR="004A2F47" w:rsidRPr="00C13E83" w:rsidRDefault="004A2F47" w:rsidP="00883FED">
                  <w:pPr>
                    <w:rPr>
                      <w:sz w:val="20"/>
                      <w:szCs w:val="20"/>
                    </w:rPr>
                  </w:pPr>
                  <w:r>
                    <w:rPr>
                      <w:sz w:val="20"/>
                      <w:szCs w:val="20"/>
                    </w:rPr>
                    <w:t>If you do not FORCE, PAMS still able to Print PASS Target for Target Slip,</w:t>
                  </w:r>
                </w:p>
              </w:txbxContent>
            </v:textbox>
          </v:shape>
        </w:pict>
      </w:r>
      <w:r w:rsidR="00883FED" w:rsidRPr="003322D6">
        <w:t xml:space="preserve"> </w:t>
      </w:r>
      <w:r w:rsidR="00647EF8">
        <w:rPr>
          <w:noProof/>
          <w:lang w:eastAsia="en-US"/>
        </w:rPr>
        <w:drawing>
          <wp:inline distT="0" distB="0" distL="0" distR="0">
            <wp:extent cx="6282055" cy="3849909"/>
            <wp:effectExtent l="19050" t="0" r="4445" b="0"/>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srcRect/>
                    <a:stretch>
                      <a:fillRect/>
                    </a:stretch>
                  </pic:blipFill>
                  <pic:spPr bwMode="auto">
                    <a:xfrm>
                      <a:off x="0" y="0"/>
                      <a:ext cx="6282055" cy="3849909"/>
                    </a:xfrm>
                    <a:prstGeom prst="rect">
                      <a:avLst/>
                    </a:prstGeom>
                    <a:noFill/>
                    <a:ln w="9525">
                      <a:noFill/>
                      <a:miter lim="800000"/>
                      <a:headEnd/>
                      <a:tailEnd/>
                    </a:ln>
                  </pic:spPr>
                </pic:pic>
              </a:graphicData>
            </a:graphic>
          </wp:inline>
        </w:drawing>
      </w:r>
    </w:p>
    <w:p w:rsidR="00883FED" w:rsidRPr="003322D6" w:rsidRDefault="003E1EC8" w:rsidP="00883FED">
      <w:r>
        <w:rPr>
          <w:noProof/>
          <w:lang w:eastAsia="en-US"/>
        </w:rPr>
        <w:pict>
          <v:shape id="_x0000_s1182" type="#_x0000_t62" style="position:absolute;margin-left:129.5pt;margin-top:.5pt;width:214.85pt;height:72.5pt;z-index:251816960" adj="1679,-25875" fillcolor="white [3201]" strokecolor="#c0504d [3205]" strokeweight="2.5pt">
            <v:shadow color="#868686"/>
            <v:textbox style="mso-next-textbox:#_x0000_s1182">
              <w:txbxContent>
                <w:p w:rsidR="004A2F47" w:rsidRPr="00FE0AA1" w:rsidRDefault="004A2F47" w:rsidP="00883FED">
                  <w:pPr>
                    <w:rPr>
                      <w:sz w:val="20"/>
                      <w:szCs w:val="20"/>
                    </w:rPr>
                  </w:pPr>
                  <w:r w:rsidRPr="007C7F4A">
                    <w:rPr>
                      <w:b/>
                      <w:sz w:val="20"/>
                      <w:szCs w:val="20"/>
                      <w:u w:val="single"/>
                    </w:rPr>
                    <w:t>P</w:t>
                  </w:r>
                  <w:r>
                    <w:rPr>
                      <w:b/>
                      <w:sz w:val="20"/>
                      <w:szCs w:val="20"/>
                      <w:u w:val="single"/>
                    </w:rPr>
                    <w:t>RISM</w:t>
                  </w:r>
                  <w:r w:rsidRPr="007C7F4A">
                    <w:rPr>
                      <w:b/>
                      <w:sz w:val="20"/>
                      <w:szCs w:val="20"/>
                      <w:u w:val="single"/>
                    </w:rPr>
                    <w:t xml:space="preserve"> Min</w:t>
                  </w:r>
                  <w:r w:rsidRPr="007C7F4A">
                    <w:rPr>
                      <w:b/>
                      <w:sz w:val="20"/>
                      <w:szCs w:val="20"/>
                      <w:u w:val="single"/>
                    </w:rPr>
                    <w:br/>
                  </w:r>
                  <w:r>
                    <w:rPr>
                      <w:sz w:val="20"/>
                      <w:szCs w:val="20"/>
                    </w:rPr>
                    <w:t xml:space="preserve">Act MSG from PRISM. </w:t>
                  </w:r>
                  <w:r>
                    <w:rPr>
                      <w:sz w:val="20"/>
                      <w:szCs w:val="20"/>
                    </w:rPr>
                    <w:br/>
                    <w:t>What your school is actually capable of achieving (or Achieved).</w:t>
                  </w:r>
                </w:p>
              </w:txbxContent>
            </v:textbox>
          </v:shape>
        </w:pict>
      </w:r>
    </w:p>
    <w:p w:rsidR="00883FED" w:rsidRPr="003322D6" w:rsidRDefault="00883FED" w:rsidP="00883FED">
      <w:pPr>
        <w:pStyle w:val="MYStep0"/>
      </w:pPr>
      <w:r w:rsidRPr="003322D6">
        <w:t>Step</w:t>
      </w:r>
    </w:p>
    <w:p w:rsidR="00883FED" w:rsidRPr="003322D6" w:rsidRDefault="00883FED" w:rsidP="00883FED">
      <w:pPr>
        <w:numPr>
          <w:ilvl w:val="0"/>
          <w:numId w:val="3"/>
        </w:numPr>
      </w:pPr>
      <w:r w:rsidRPr="003322D6">
        <w:t>Under Target Option</w:t>
      </w:r>
    </w:p>
    <w:p w:rsidR="00883FED" w:rsidRPr="003322D6" w:rsidRDefault="00883FED" w:rsidP="00883FED">
      <w:pPr>
        <w:numPr>
          <w:ilvl w:val="1"/>
          <w:numId w:val="3"/>
        </w:numPr>
      </w:pPr>
      <w:r w:rsidRPr="003322D6">
        <w:t>Select Base Year</w:t>
      </w:r>
    </w:p>
    <w:p w:rsidR="00883FED" w:rsidRPr="003322D6" w:rsidRDefault="00883FED" w:rsidP="00883FED">
      <w:pPr>
        <w:numPr>
          <w:ilvl w:val="1"/>
          <w:numId w:val="3"/>
        </w:numPr>
      </w:pPr>
      <w:r w:rsidRPr="003322D6">
        <w:t>Select Base Type</w:t>
      </w:r>
    </w:p>
    <w:p w:rsidR="00883FED" w:rsidRPr="003322D6" w:rsidRDefault="00883FED" w:rsidP="00883FED">
      <w:pPr>
        <w:numPr>
          <w:ilvl w:val="1"/>
          <w:numId w:val="3"/>
        </w:numPr>
      </w:pPr>
      <w:r w:rsidRPr="003322D6">
        <w:t>Select Agg Type</w:t>
      </w:r>
    </w:p>
    <w:p w:rsidR="00883FED" w:rsidRPr="003322D6" w:rsidRDefault="00883FED" w:rsidP="00883FED">
      <w:pPr>
        <w:numPr>
          <w:ilvl w:val="1"/>
          <w:numId w:val="3"/>
        </w:numPr>
      </w:pPr>
      <w:r w:rsidRPr="003322D6">
        <w:t>Enter PRISM Expected (for reference only)</w:t>
      </w:r>
    </w:p>
    <w:p w:rsidR="00883FED" w:rsidRPr="003322D6" w:rsidRDefault="00883FED" w:rsidP="00883FED">
      <w:pPr>
        <w:numPr>
          <w:ilvl w:val="1"/>
          <w:numId w:val="3"/>
        </w:numPr>
      </w:pPr>
      <w:r w:rsidRPr="003322D6">
        <w:t>Enter School Target to Achieve</w:t>
      </w:r>
    </w:p>
    <w:p w:rsidR="00883FED" w:rsidRPr="003322D6" w:rsidRDefault="00883FED" w:rsidP="00883FED">
      <w:pPr>
        <w:numPr>
          <w:ilvl w:val="0"/>
          <w:numId w:val="3"/>
        </w:numPr>
      </w:pPr>
      <w:r w:rsidRPr="003322D6">
        <w:t>Under Subject List (Active)</w:t>
      </w:r>
    </w:p>
    <w:p w:rsidR="00883FED" w:rsidRPr="003322D6" w:rsidRDefault="00883FED" w:rsidP="00883FED">
      <w:pPr>
        <w:numPr>
          <w:ilvl w:val="1"/>
          <w:numId w:val="3"/>
        </w:numPr>
      </w:pPr>
      <w:r w:rsidRPr="003322D6">
        <w:t>Enter PRISM Exp (for reference only)</w:t>
      </w:r>
    </w:p>
    <w:p w:rsidR="00883FED" w:rsidRPr="003322D6" w:rsidRDefault="00883FED" w:rsidP="00883FED">
      <w:pPr>
        <w:numPr>
          <w:ilvl w:val="1"/>
          <w:numId w:val="3"/>
        </w:numPr>
      </w:pPr>
      <w:r w:rsidRPr="003322D6">
        <w:t>Enter PRISM Min (Capable of achieving)</w:t>
      </w:r>
    </w:p>
    <w:p w:rsidR="00883FED" w:rsidRPr="003322D6" w:rsidRDefault="00883FED" w:rsidP="00883FED">
      <w:pPr>
        <w:numPr>
          <w:ilvl w:val="0"/>
          <w:numId w:val="3"/>
        </w:numPr>
      </w:pPr>
      <w:r w:rsidRPr="003322D6">
        <w:t xml:space="preserve">Click </w:t>
      </w:r>
      <w:r w:rsidRPr="003322D6">
        <w:rPr>
          <w:rStyle w:val="MYButton"/>
          <w:rFonts w:asciiTheme="minorHAnsi" w:hAnsiTheme="minorHAnsi"/>
        </w:rPr>
        <w:t xml:space="preserve"> Generate Targets </w:t>
      </w:r>
      <w:r w:rsidRPr="003322D6">
        <w:t xml:space="preserve"> Button</w:t>
      </w:r>
    </w:p>
    <w:p w:rsidR="00883FED" w:rsidRPr="003322D6" w:rsidRDefault="00883FED" w:rsidP="00883FED"/>
    <w:p w:rsidR="00883FED" w:rsidRPr="003322D6" w:rsidRDefault="00883FED" w:rsidP="008B5D6C">
      <w:pPr>
        <w:pStyle w:val="Heading2"/>
      </w:pPr>
      <w:r w:rsidRPr="003322D6">
        <w:br w:type="page"/>
      </w:r>
      <w:bookmarkStart w:id="39" w:name="_Toc42516916"/>
      <w:bookmarkStart w:id="40" w:name="_Toc178110026"/>
      <w:r w:rsidRPr="003322D6">
        <w:lastRenderedPageBreak/>
        <w:t>Target Generated</w:t>
      </w:r>
      <w:bookmarkEnd w:id="39"/>
      <w:bookmarkEnd w:id="40"/>
    </w:p>
    <w:p w:rsidR="00883FED" w:rsidRPr="003322D6" w:rsidRDefault="00883FED" w:rsidP="00883FED"/>
    <w:p w:rsidR="00883FED" w:rsidRPr="003322D6" w:rsidRDefault="003E1EC8" w:rsidP="00883FED">
      <w:r>
        <w:rPr>
          <w:noProof/>
          <w:lang w:eastAsia="en-US"/>
        </w:rPr>
        <w:pict>
          <v:shape id="_x0000_s1183" type="#_x0000_t62" style="position:absolute;margin-left:167.5pt;margin-top:284.8pt;width:214.85pt;height:46.25pt;z-index:251817984" adj="21510,-18494" fillcolor="white [3201]" strokecolor="#c0504d [3205]" strokeweight="2.5pt">
            <v:shadow color="#868686"/>
            <v:textbox style="mso-next-textbox:#_x0000_s1183">
              <w:txbxContent>
                <w:p w:rsidR="004A2F47" w:rsidRPr="00FE0AA1" w:rsidRDefault="004A2F47" w:rsidP="00883FED">
                  <w:pPr>
                    <w:rPr>
                      <w:sz w:val="20"/>
                      <w:szCs w:val="20"/>
                    </w:rPr>
                  </w:pPr>
                  <w:r>
                    <w:rPr>
                      <w:b/>
                      <w:sz w:val="20"/>
                      <w:szCs w:val="20"/>
                      <w:u w:val="single"/>
                    </w:rPr>
                    <w:t>Statistics</w:t>
                  </w:r>
                  <w:r w:rsidRPr="007C7F4A">
                    <w:rPr>
                      <w:b/>
                      <w:sz w:val="20"/>
                      <w:szCs w:val="20"/>
                      <w:u w:val="single"/>
                    </w:rPr>
                    <w:br/>
                  </w:r>
                  <w:r>
                    <w:rPr>
                      <w:sz w:val="20"/>
                      <w:szCs w:val="20"/>
                    </w:rPr>
                    <w:t>Generated by PAMS.</w:t>
                  </w:r>
                </w:p>
              </w:txbxContent>
            </v:textbox>
          </v:shape>
        </w:pict>
      </w:r>
      <w:r w:rsidR="00647EF8" w:rsidRPr="00647EF8">
        <w:t xml:space="preserve"> </w:t>
      </w:r>
      <w:r w:rsidR="00647EF8">
        <w:rPr>
          <w:noProof/>
          <w:lang w:eastAsia="en-US"/>
        </w:rPr>
        <w:drawing>
          <wp:inline distT="0" distB="0" distL="0" distR="0">
            <wp:extent cx="6282055" cy="3849909"/>
            <wp:effectExtent l="19050" t="0" r="4445" b="0"/>
            <wp:docPr id="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srcRect/>
                    <a:stretch>
                      <a:fillRect/>
                    </a:stretch>
                  </pic:blipFill>
                  <pic:spPr bwMode="auto">
                    <a:xfrm>
                      <a:off x="0" y="0"/>
                      <a:ext cx="6282055" cy="3849909"/>
                    </a:xfrm>
                    <a:prstGeom prst="rect">
                      <a:avLst/>
                    </a:prstGeom>
                    <a:noFill/>
                    <a:ln w="9525">
                      <a:noFill/>
                      <a:miter lim="800000"/>
                      <a:headEnd/>
                      <a:tailEnd/>
                    </a:ln>
                  </pic:spPr>
                </pic:pic>
              </a:graphicData>
            </a:graphic>
          </wp:inline>
        </w:drawing>
      </w:r>
    </w:p>
    <w:p w:rsidR="00883FED" w:rsidRPr="003322D6" w:rsidRDefault="00883FED" w:rsidP="00883FED"/>
    <w:p w:rsidR="00883FED" w:rsidRPr="003322D6" w:rsidRDefault="00883FED" w:rsidP="00883FED">
      <w:pPr>
        <w:pStyle w:val="MYStep0"/>
      </w:pPr>
      <w:r w:rsidRPr="003322D6">
        <w:t>Step</w:t>
      </w:r>
    </w:p>
    <w:p w:rsidR="00883FED" w:rsidRPr="003322D6" w:rsidRDefault="00883FED" w:rsidP="00883FED">
      <w:pPr>
        <w:numPr>
          <w:ilvl w:val="0"/>
          <w:numId w:val="9"/>
        </w:numPr>
      </w:pPr>
      <w:r w:rsidRPr="003322D6">
        <w:t>Review all the Targets.</w:t>
      </w:r>
    </w:p>
    <w:p w:rsidR="00883FED" w:rsidRPr="003322D6" w:rsidRDefault="00883FED" w:rsidP="00883FED">
      <w:pPr>
        <w:numPr>
          <w:ilvl w:val="0"/>
          <w:numId w:val="9"/>
        </w:numPr>
      </w:pPr>
      <w:r w:rsidRPr="003322D6">
        <w:t xml:space="preserve">If OK, click </w:t>
      </w:r>
      <w:r w:rsidRPr="003322D6">
        <w:rPr>
          <w:rStyle w:val="MYButton"/>
          <w:rFonts w:asciiTheme="minorHAnsi" w:hAnsiTheme="minorHAnsi"/>
        </w:rPr>
        <w:t>Save Targets</w:t>
      </w:r>
      <w:r w:rsidRPr="003322D6">
        <w:t xml:space="preserve"> Button to save the targets to the student database.</w:t>
      </w:r>
    </w:p>
    <w:p w:rsidR="00883FED" w:rsidRPr="003322D6" w:rsidRDefault="00883FED" w:rsidP="00883FED"/>
    <w:p w:rsidR="00883FED" w:rsidRPr="003322D6" w:rsidRDefault="00883FED" w:rsidP="00883FED"/>
    <w:p w:rsidR="001C6CA6" w:rsidRDefault="00883FED" w:rsidP="00647EF8">
      <w:pPr>
        <w:pStyle w:val="Heading2"/>
      </w:pPr>
      <w:r w:rsidRPr="003322D6">
        <w:br w:type="page"/>
      </w:r>
    </w:p>
    <w:p w:rsidR="00883FED" w:rsidRPr="003322D6" w:rsidRDefault="00883FED" w:rsidP="00883FED">
      <w:pPr>
        <w:pStyle w:val="Heading1"/>
      </w:pPr>
      <w:bookmarkStart w:id="41" w:name="_Toc42516919"/>
      <w:bookmarkStart w:id="42" w:name="_Toc178110027"/>
      <w:r w:rsidRPr="003322D6">
        <w:lastRenderedPageBreak/>
        <w:t>Setup Aggregate Target Based on T-Scores</w:t>
      </w:r>
      <w:bookmarkEnd w:id="41"/>
      <w:bookmarkEnd w:id="42"/>
    </w:p>
    <w:p w:rsidR="00883FED" w:rsidRPr="003322D6" w:rsidRDefault="00883FED" w:rsidP="00883FED"/>
    <w:p w:rsidR="00883FED" w:rsidRPr="003322D6" w:rsidRDefault="00883FED" w:rsidP="00883FED">
      <w:r w:rsidRPr="003322D6">
        <w:t xml:space="preserve">Menu Access: Main Menu || Setup Aggregate – T/Scores </w:t>
      </w:r>
    </w:p>
    <w:p w:rsidR="00883FED" w:rsidRPr="003322D6" w:rsidRDefault="00883FED" w:rsidP="00883FED"/>
    <w:p w:rsidR="00883FED" w:rsidRPr="003322D6" w:rsidRDefault="003E1EC8" w:rsidP="00883FED">
      <w:r>
        <w:rPr>
          <w:noProof/>
          <w:lang w:eastAsia="en-US"/>
        </w:rPr>
        <w:pict>
          <v:shape id="_x0000_s1186" type="#_x0000_t62" style="position:absolute;margin-left:303.75pt;margin-top:111.15pt;width:138pt;height:56.25pt;z-index:251822080" adj="24832,-24768" fillcolor="white [3201]" strokecolor="#c0504d [3205]" strokeweight="2.5pt">
            <v:shadow color="#868686"/>
            <v:textbox style="mso-next-textbox:#_x0000_s1186">
              <w:txbxContent>
                <w:p w:rsidR="004A2F47" w:rsidRDefault="004A2F47" w:rsidP="00883FED">
                  <w:r>
                    <w:t>Click Load Cohort Data</w:t>
                  </w:r>
                </w:p>
              </w:txbxContent>
            </v:textbox>
          </v:shape>
        </w:pict>
      </w:r>
      <w:r w:rsidR="00647EF8" w:rsidRPr="00647EF8">
        <w:t xml:space="preserve"> </w:t>
      </w:r>
      <w:r w:rsidR="00647EF8">
        <w:rPr>
          <w:noProof/>
          <w:lang w:eastAsia="en-US"/>
        </w:rPr>
        <w:drawing>
          <wp:inline distT="0" distB="0" distL="0" distR="0">
            <wp:extent cx="6282055" cy="4371931"/>
            <wp:effectExtent l="19050" t="0" r="4445" b="0"/>
            <wp:docPr id="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srcRect/>
                    <a:stretch>
                      <a:fillRect/>
                    </a:stretch>
                  </pic:blipFill>
                  <pic:spPr bwMode="auto">
                    <a:xfrm>
                      <a:off x="0" y="0"/>
                      <a:ext cx="6282055" cy="4371931"/>
                    </a:xfrm>
                    <a:prstGeom prst="rect">
                      <a:avLst/>
                    </a:prstGeom>
                    <a:noFill/>
                    <a:ln w="9525">
                      <a:noFill/>
                      <a:miter lim="800000"/>
                      <a:headEnd/>
                      <a:tailEnd/>
                    </a:ln>
                  </pic:spPr>
                </pic:pic>
              </a:graphicData>
            </a:graphic>
          </wp:inline>
        </w:drawing>
      </w:r>
    </w:p>
    <w:p w:rsidR="00883FED" w:rsidRPr="003322D6" w:rsidRDefault="00883FED" w:rsidP="00883FED"/>
    <w:p w:rsidR="00883FED" w:rsidRPr="003322D6" w:rsidRDefault="00883FED" w:rsidP="00883FED"/>
    <w:p w:rsidR="00883FED" w:rsidRPr="003322D6" w:rsidRDefault="00883FED" w:rsidP="00883FED"/>
    <w:p w:rsidR="00883FED" w:rsidRPr="003322D6" w:rsidRDefault="00883FED" w:rsidP="00883FED">
      <w:r w:rsidRPr="003322D6">
        <w:br w:type="page"/>
      </w:r>
      <w:r w:rsidRPr="003322D6">
        <w:lastRenderedPageBreak/>
        <w:t>Enter TARGET OPTION Parameters:</w:t>
      </w:r>
    </w:p>
    <w:p w:rsidR="00883FED" w:rsidRPr="003322D6" w:rsidRDefault="00883FED" w:rsidP="00883FED">
      <w:pPr>
        <w:numPr>
          <w:ilvl w:val="0"/>
          <w:numId w:val="10"/>
        </w:numPr>
      </w:pPr>
      <w:r w:rsidRPr="003322D6">
        <w:t>Agg Type</w:t>
      </w:r>
    </w:p>
    <w:p w:rsidR="00883FED" w:rsidRPr="003322D6" w:rsidRDefault="00883FED" w:rsidP="00883FED">
      <w:pPr>
        <w:numPr>
          <w:ilvl w:val="0"/>
          <w:numId w:val="10"/>
        </w:numPr>
      </w:pPr>
      <w:r w:rsidRPr="003322D6">
        <w:t>PRISM Exp (for reference only)</w:t>
      </w:r>
    </w:p>
    <w:p w:rsidR="00883FED" w:rsidRPr="003322D6" w:rsidRDefault="00883FED" w:rsidP="00883FED">
      <w:pPr>
        <w:numPr>
          <w:ilvl w:val="0"/>
          <w:numId w:val="10"/>
        </w:numPr>
      </w:pPr>
      <w:r w:rsidRPr="003322D6">
        <w:t>Sch Target (for reference only)</w:t>
      </w:r>
    </w:p>
    <w:p w:rsidR="00883FED" w:rsidRPr="003322D6" w:rsidRDefault="00883FED" w:rsidP="00883FED"/>
    <w:p w:rsidR="00883FED" w:rsidRPr="003322D6" w:rsidRDefault="00883FED" w:rsidP="00883FED">
      <w:r w:rsidRPr="003322D6">
        <w:t>Enter PRISM Exp and Min:</w:t>
      </w:r>
    </w:p>
    <w:p w:rsidR="00883FED" w:rsidRPr="003322D6" w:rsidRDefault="00883FED" w:rsidP="00883FED">
      <w:pPr>
        <w:numPr>
          <w:ilvl w:val="0"/>
          <w:numId w:val="10"/>
        </w:numPr>
      </w:pPr>
      <w:r w:rsidRPr="003322D6">
        <w:t>Exp (for reference only)</w:t>
      </w:r>
    </w:p>
    <w:p w:rsidR="00883FED" w:rsidRPr="003322D6" w:rsidRDefault="00883FED" w:rsidP="00883FED">
      <w:pPr>
        <w:numPr>
          <w:ilvl w:val="0"/>
          <w:numId w:val="10"/>
        </w:numPr>
      </w:pPr>
      <w:r w:rsidRPr="003322D6">
        <w:t>Min (Min MSG for each Subject)</w:t>
      </w:r>
    </w:p>
    <w:p w:rsidR="00883FED" w:rsidRPr="003322D6" w:rsidRDefault="00883FED" w:rsidP="00883FED"/>
    <w:p w:rsidR="00883FED" w:rsidRPr="003322D6" w:rsidRDefault="00883FED" w:rsidP="00883FED">
      <w:r w:rsidRPr="003322D6">
        <w:t>Enter Min Grade for Subject:</w:t>
      </w:r>
    </w:p>
    <w:p w:rsidR="00883FED" w:rsidRPr="003322D6" w:rsidRDefault="00883FED" w:rsidP="00883FED">
      <w:pPr>
        <w:numPr>
          <w:ilvl w:val="0"/>
          <w:numId w:val="10"/>
        </w:numPr>
      </w:pPr>
      <w:r w:rsidRPr="003322D6">
        <w:t>Min Grade for each Stream</w:t>
      </w:r>
    </w:p>
    <w:p w:rsidR="00883FED" w:rsidRPr="003322D6" w:rsidRDefault="00883FED" w:rsidP="00883FED">
      <w:pPr>
        <w:numPr>
          <w:ilvl w:val="0"/>
          <w:numId w:val="10"/>
        </w:numPr>
      </w:pPr>
      <w:r w:rsidRPr="003322D6">
        <w:t xml:space="preserve">Tick “Force Min” if you </w:t>
      </w:r>
    </w:p>
    <w:p w:rsidR="00883FED" w:rsidRPr="003322D6" w:rsidRDefault="003E1EC8" w:rsidP="00883FED">
      <w:r>
        <w:rPr>
          <w:noProof/>
          <w:lang w:eastAsia="en-US"/>
        </w:rPr>
        <w:pict>
          <v:shape id="_x0000_s1192" type="#_x0000_t62" style="position:absolute;margin-left:182.25pt;margin-top:334.4pt;width:99pt;height:49.45pt;z-index:251828224" adj="-4167,-16708" fillcolor="white [3201]" strokecolor="#c0504d [3205]" strokeweight="2.5pt">
            <v:shadow color="#868686"/>
            <v:textbox style="mso-next-textbox:#_x0000_s1192">
              <w:txbxContent>
                <w:p w:rsidR="004A2F47" w:rsidRDefault="004A2F47" w:rsidP="00883FED">
                  <w:r>
                    <w:t>Exp and Min MSG</w:t>
                  </w:r>
                </w:p>
              </w:txbxContent>
            </v:textbox>
          </v:shape>
        </w:pict>
      </w:r>
      <w:r w:rsidR="00883FED" w:rsidRPr="003322D6">
        <w:t xml:space="preserve"> </w:t>
      </w:r>
    </w:p>
    <w:p w:rsidR="00883FED" w:rsidRPr="003322D6" w:rsidRDefault="00883FED" w:rsidP="00883FED">
      <w:r w:rsidRPr="003322D6">
        <w:t>Enter Spread for Target Grade</w:t>
      </w:r>
    </w:p>
    <w:p w:rsidR="00883FED" w:rsidRPr="003322D6" w:rsidRDefault="00883FED" w:rsidP="00883FED">
      <w:pPr>
        <w:numPr>
          <w:ilvl w:val="0"/>
          <w:numId w:val="10"/>
        </w:numPr>
      </w:pPr>
      <w:r w:rsidRPr="003322D6">
        <w:t>Internal default is 0.05</w:t>
      </w:r>
    </w:p>
    <w:p w:rsidR="00883FED" w:rsidRPr="003322D6" w:rsidRDefault="00883FED" w:rsidP="00883FED">
      <w:pPr>
        <w:numPr>
          <w:ilvl w:val="0"/>
          <w:numId w:val="10"/>
        </w:numPr>
      </w:pPr>
      <w:r w:rsidRPr="003322D6">
        <w:t xml:space="preserve">If you want More distinction (More spread out for Target Grades), increase the spread to more than 0.05 </w:t>
      </w:r>
    </w:p>
    <w:p w:rsidR="00883FED" w:rsidRPr="003322D6" w:rsidRDefault="00883FED" w:rsidP="00883FED"/>
    <w:p w:rsidR="00883FED" w:rsidRPr="003322D6" w:rsidRDefault="003E1EC8" w:rsidP="00883FED">
      <w:r>
        <w:rPr>
          <w:noProof/>
          <w:lang w:eastAsia="en-US"/>
        </w:rPr>
        <w:pict>
          <v:rect id="_x0000_s1193" style="position:absolute;margin-left:360.75pt;margin-top:177.45pt;width:38.25pt;height:170.25pt;z-index:251829248" fillcolor="white [3201]" strokecolor="#c0504d [3205]" strokeweight="2.5pt">
            <v:fill opacity="0"/>
            <v:shadow color="#868686"/>
          </v:rect>
        </w:pict>
      </w:r>
      <w:r>
        <w:rPr>
          <w:noProof/>
          <w:lang w:eastAsia="en-US"/>
        </w:rPr>
        <w:pict>
          <v:rect id="_x0000_s1188" style="position:absolute;margin-left:129pt;margin-top:183.45pt;width:42.75pt;height:170.25pt;z-index:251824128" fillcolor="white [3201]" strokecolor="#c0504d [3205]" strokeweight="2.5pt">
            <v:fill opacity="0"/>
            <v:shadow color="#868686"/>
          </v:rect>
        </w:pict>
      </w:r>
      <w:r>
        <w:rPr>
          <w:noProof/>
          <w:lang w:eastAsia="en-US"/>
        </w:rPr>
        <w:pict>
          <v:rect id="_x0000_s1190" style="position:absolute;margin-left:362.25pt;margin-top:94.95pt;width:132.75pt;height:33.75pt;z-index:251826176" strokecolor="red" strokeweight="1.5pt">
            <v:fill opacity="0"/>
          </v:rect>
        </w:pict>
      </w:r>
      <w:r>
        <w:rPr>
          <w:noProof/>
          <w:lang w:eastAsia="en-US"/>
        </w:rPr>
        <w:pict>
          <v:rect id="_x0000_s1189" style="position:absolute;margin-left:2.25pt;margin-top:62.05pt;width:137.25pt;height:36.65pt;z-index:251825152" fillcolor="white [3201]" strokecolor="#c0504d [3205]" strokeweight="2.5pt">
            <v:fill opacity="0"/>
            <v:shadow color="#868686"/>
          </v:rect>
        </w:pict>
      </w:r>
      <w:r>
        <w:rPr>
          <w:noProof/>
          <w:lang w:eastAsia="en-US"/>
        </w:rPr>
        <w:pict>
          <v:shape id="_x0000_s1191" type="#_x0000_t62" style="position:absolute;margin-left:277.5pt;margin-top:21.5pt;width:99pt;height:49.45pt;z-index:251827200" adj="22342,34726" fillcolor="white [3201]" strokecolor="#c0504d [3205]" strokeweight="2.5pt">
            <v:shadow color="#868686"/>
            <v:textbox style="mso-next-textbox:#_x0000_s1191">
              <w:txbxContent>
                <w:p w:rsidR="004A2F47" w:rsidRDefault="004A2F47" w:rsidP="00883FED">
                  <w:r>
                    <w:t>Min Grade</w:t>
                  </w:r>
                </w:p>
              </w:txbxContent>
            </v:textbox>
          </v:shape>
        </w:pict>
      </w:r>
      <w:r>
        <w:rPr>
          <w:noProof/>
          <w:lang w:eastAsia="en-US"/>
        </w:rPr>
        <w:pict>
          <v:shape id="_x0000_s1187" type="#_x0000_t62" style="position:absolute;margin-left:172.5pt;margin-top:14.75pt;width:99pt;height:49.45pt;z-index:251823104" adj="-6949,26536" fillcolor="white [3201]" strokecolor="#c0504d [3205]" strokeweight="2.5pt">
            <v:shadow color="#868686"/>
            <v:textbox style="mso-next-textbox:#_x0000_s1187">
              <w:txbxContent>
                <w:p w:rsidR="004A2F47" w:rsidRDefault="004A2F47" w:rsidP="00883FED">
                  <w:r>
                    <w:t>Target Option Parameters</w:t>
                  </w:r>
                </w:p>
              </w:txbxContent>
            </v:textbox>
          </v:shape>
        </w:pict>
      </w:r>
      <w:r w:rsidR="00647EF8" w:rsidRPr="00647EF8">
        <w:t xml:space="preserve"> </w:t>
      </w:r>
      <w:r w:rsidR="00647EF8">
        <w:rPr>
          <w:noProof/>
          <w:lang w:eastAsia="en-US"/>
        </w:rPr>
        <w:drawing>
          <wp:inline distT="0" distB="0" distL="0" distR="0">
            <wp:extent cx="6282055" cy="4371931"/>
            <wp:effectExtent l="19050" t="0" r="4445" b="0"/>
            <wp:docPr id="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srcRect/>
                    <a:stretch>
                      <a:fillRect/>
                    </a:stretch>
                  </pic:blipFill>
                  <pic:spPr bwMode="auto">
                    <a:xfrm>
                      <a:off x="0" y="0"/>
                      <a:ext cx="6282055" cy="4371931"/>
                    </a:xfrm>
                    <a:prstGeom prst="rect">
                      <a:avLst/>
                    </a:prstGeom>
                    <a:noFill/>
                    <a:ln w="9525">
                      <a:noFill/>
                      <a:miter lim="800000"/>
                      <a:headEnd/>
                      <a:tailEnd/>
                    </a:ln>
                  </pic:spPr>
                </pic:pic>
              </a:graphicData>
            </a:graphic>
          </wp:inline>
        </w:drawing>
      </w:r>
    </w:p>
    <w:p w:rsidR="00883FED" w:rsidRPr="003322D6" w:rsidRDefault="003E1EC8" w:rsidP="00883FED">
      <w:r>
        <w:rPr>
          <w:noProof/>
          <w:lang w:eastAsia="en-US"/>
        </w:rPr>
        <w:pict>
          <v:shape id="_x0000_s1194" type="#_x0000_t62" style="position:absolute;margin-left:195pt;margin-top:8.6pt;width:135pt;height:54.75pt;z-index:251830272" adj="18664,-39353" fillcolor="white [3201]" strokecolor="#c0504d [3205]" strokeweight="2.5pt">
            <v:shadow color="#868686"/>
            <v:textbox style="mso-next-textbox:#_x0000_s1194">
              <w:txbxContent>
                <w:p w:rsidR="004A2F47" w:rsidRDefault="004A2F47" w:rsidP="00883FED">
                  <w:r>
                    <w:t>Spread for Target.</w:t>
                  </w:r>
                  <w:r>
                    <w:br/>
                    <w:t>If it is empty (ZERO), the default is 0.05</w:t>
                  </w:r>
                </w:p>
              </w:txbxContent>
            </v:textbox>
          </v:shape>
        </w:pict>
      </w:r>
    </w:p>
    <w:p w:rsidR="00883FED" w:rsidRPr="003322D6" w:rsidRDefault="00883FED" w:rsidP="00883FED">
      <w:r w:rsidRPr="003322D6">
        <w:t>Click Generate Target button</w:t>
      </w:r>
    </w:p>
    <w:p w:rsidR="00883FED" w:rsidRPr="003322D6" w:rsidRDefault="00883FED" w:rsidP="00883FED"/>
    <w:p w:rsidR="00883FED" w:rsidRPr="003322D6" w:rsidRDefault="00883FED" w:rsidP="00883FED">
      <w:r w:rsidRPr="003322D6">
        <w:br w:type="page"/>
      </w:r>
    </w:p>
    <w:p w:rsidR="00883FED" w:rsidRPr="003322D6" w:rsidRDefault="00883FED" w:rsidP="00883FED"/>
    <w:p w:rsidR="00883FED" w:rsidRPr="003322D6" w:rsidRDefault="003E1EC8" w:rsidP="00883FED">
      <w:r>
        <w:rPr>
          <w:noProof/>
          <w:lang w:eastAsia="en-US"/>
        </w:rPr>
        <w:pict>
          <v:shape id="_x0000_s1198" type="#_x0000_t62" style="position:absolute;margin-left:280.5pt;margin-top:319.65pt;width:99pt;height:49.45pt;z-index:251834368" adj="26924,-43571" fillcolor="white [3201]" strokecolor="#c0504d [3205]" strokeweight="2.5pt">
            <v:shadow color="#868686"/>
            <v:textbox style="mso-next-textbox:#_x0000_s1198">
              <w:txbxContent>
                <w:p w:rsidR="004A2F47" w:rsidRDefault="004A2F47" w:rsidP="00883FED">
                  <w:r>
                    <w:t>Target Grade Distribution</w:t>
                  </w:r>
                </w:p>
              </w:txbxContent>
            </v:textbox>
          </v:shape>
        </w:pict>
      </w:r>
      <w:r>
        <w:rPr>
          <w:noProof/>
          <w:lang w:eastAsia="en-US"/>
        </w:rPr>
        <w:pict>
          <v:rect id="_x0000_s1196" style="position:absolute;margin-left:229.35pt;margin-top:171.15pt;width:42.75pt;height:174.65pt;z-index:251832320" strokecolor="red" strokeweight="1.5pt">
            <v:fill opacity="0"/>
          </v:rect>
        </w:pict>
      </w:r>
      <w:r>
        <w:rPr>
          <w:noProof/>
          <w:lang w:eastAsia="en-US"/>
        </w:rPr>
        <w:pict>
          <v:shape id="_x0000_s1195" type="#_x0000_t62" style="position:absolute;margin-left:162.75pt;margin-top:12.2pt;width:99pt;height:49.45pt;z-index:251831296" adj="-6949,26536" fillcolor="white [3201]" strokecolor="#c0504d [3205]" strokeweight="2.5pt">
            <v:shadow color="#868686"/>
            <v:textbox style="mso-next-textbox:#_x0000_s1195">
              <w:txbxContent>
                <w:p w:rsidR="004A2F47" w:rsidRDefault="004A2F47" w:rsidP="00883FED">
                  <w:r>
                    <w:t>Calculated Aggregate Target</w:t>
                  </w:r>
                </w:p>
              </w:txbxContent>
            </v:textbox>
          </v:shape>
        </w:pict>
      </w:r>
      <w:r>
        <w:rPr>
          <w:noProof/>
          <w:lang w:eastAsia="en-US"/>
        </w:rPr>
        <w:pict>
          <v:shape id="_x0000_s1197" type="#_x0000_t62" style="position:absolute;margin-left:100.5pt;margin-top:270.2pt;width:99pt;height:49.45pt;z-index:251833344" adj="35760,-13104" fillcolor="white [3201]" strokecolor="#c0504d [3205]" strokeweight="2.5pt">
            <v:shadow color="#868686"/>
            <v:textbox style="mso-next-textbox:#_x0000_s1197">
              <w:txbxContent>
                <w:p w:rsidR="004A2F47" w:rsidRDefault="004A2F47" w:rsidP="00883FED">
                  <w:r>
                    <w:t>Target MSG</w:t>
                  </w:r>
                </w:p>
              </w:txbxContent>
            </v:textbox>
          </v:shape>
        </w:pict>
      </w:r>
      <w:r w:rsidR="00647EF8" w:rsidRPr="00647EF8">
        <w:t xml:space="preserve"> </w:t>
      </w:r>
      <w:r w:rsidR="00647EF8">
        <w:rPr>
          <w:noProof/>
          <w:lang w:eastAsia="en-US"/>
        </w:rPr>
        <w:drawing>
          <wp:inline distT="0" distB="0" distL="0" distR="0">
            <wp:extent cx="6282055" cy="4371931"/>
            <wp:effectExtent l="19050" t="0" r="4445" b="0"/>
            <wp:docPr id="6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srcRect/>
                    <a:stretch>
                      <a:fillRect/>
                    </a:stretch>
                  </pic:blipFill>
                  <pic:spPr bwMode="auto">
                    <a:xfrm>
                      <a:off x="0" y="0"/>
                      <a:ext cx="6282055" cy="4371931"/>
                    </a:xfrm>
                    <a:prstGeom prst="rect">
                      <a:avLst/>
                    </a:prstGeom>
                    <a:noFill/>
                    <a:ln w="9525">
                      <a:noFill/>
                      <a:miter lim="800000"/>
                      <a:headEnd/>
                      <a:tailEnd/>
                    </a:ln>
                  </pic:spPr>
                </pic:pic>
              </a:graphicData>
            </a:graphic>
          </wp:inline>
        </w:drawing>
      </w:r>
    </w:p>
    <w:p w:rsidR="00883FED" w:rsidRPr="003322D6" w:rsidRDefault="00883FED" w:rsidP="00883FED"/>
    <w:p w:rsidR="00883FED" w:rsidRPr="003322D6" w:rsidRDefault="00883FED" w:rsidP="00883FED">
      <w:r w:rsidRPr="003322D6">
        <w:t>If you like the Target, click Save Target button.</w:t>
      </w:r>
    </w:p>
    <w:p w:rsidR="00883FED" w:rsidRPr="003322D6" w:rsidRDefault="00883FED" w:rsidP="00883FED"/>
    <w:p w:rsidR="008B5D6C" w:rsidRDefault="008B5D6C">
      <w:r>
        <w:br w:type="page"/>
      </w:r>
    </w:p>
    <w:p w:rsidR="008B5D6C" w:rsidRDefault="008B5D6C" w:rsidP="008B5D6C">
      <w:pPr>
        <w:pStyle w:val="Heading1"/>
      </w:pPr>
      <w:bookmarkStart w:id="43" w:name="_Toc178110028"/>
      <w:r>
        <w:lastRenderedPageBreak/>
        <w:t>Manage SBB/OOS Qualifier</w:t>
      </w:r>
      <w:bookmarkEnd w:id="43"/>
    </w:p>
    <w:p w:rsidR="008B5D6C" w:rsidRDefault="008B5D6C" w:rsidP="008B5D6C">
      <w:pPr>
        <w:tabs>
          <w:tab w:val="left" w:pos="1440"/>
          <w:tab w:val="left" w:pos="1620"/>
        </w:tabs>
      </w:pPr>
      <w:r>
        <w:t>Objective</w:t>
      </w:r>
      <w:r>
        <w:tab/>
        <w:t>:</w:t>
      </w:r>
      <w:r>
        <w:tab/>
        <w:t xml:space="preserve">To Identify students for SBB INERTS or OOS </w:t>
      </w:r>
    </w:p>
    <w:p w:rsidR="008B5D6C" w:rsidRDefault="008B5D6C" w:rsidP="008B5D6C">
      <w:pPr>
        <w:tabs>
          <w:tab w:val="left" w:pos="1440"/>
          <w:tab w:val="left" w:pos="1620"/>
        </w:tabs>
      </w:pPr>
      <w:r>
        <w:t>Menu Access</w:t>
      </w:r>
      <w:r>
        <w:tab/>
        <w:t>:</w:t>
      </w:r>
      <w:r>
        <w:tab/>
        <w:t>System Admin Menu – Manage SBB/OOS Qualifiers</w:t>
      </w:r>
    </w:p>
    <w:p w:rsidR="008B5D6C" w:rsidRDefault="008B5D6C" w:rsidP="008B5D6C">
      <w:pPr>
        <w:tabs>
          <w:tab w:val="left" w:pos="1440"/>
          <w:tab w:val="left" w:pos="1620"/>
        </w:tabs>
      </w:pPr>
    </w:p>
    <w:p w:rsidR="008B5D6C" w:rsidRDefault="005B374E" w:rsidP="008B5D6C">
      <w:pPr>
        <w:tabs>
          <w:tab w:val="left" w:pos="1440"/>
          <w:tab w:val="left" w:pos="1620"/>
        </w:tabs>
      </w:pPr>
      <w:r>
        <w:rPr>
          <w:noProof/>
          <w:lang w:eastAsia="en-US"/>
        </w:rPr>
        <w:drawing>
          <wp:inline distT="0" distB="0" distL="0" distR="0">
            <wp:extent cx="6282055" cy="4320021"/>
            <wp:effectExtent l="19050" t="0" r="444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6282055" cy="4320021"/>
                    </a:xfrm>
                    <a:prstGeom prst="rect">
                      <a:avLst/>
                    </a:prstGeom>
                    <a:noFill/>
                    <a:ln w="9525">
                      <a:noFill/>
                      <a:miter lim="800000"/>
                      <a:headEnd/>
                      <a:tailEnd/>
                    </a:ln>
                  </pic:spPr>
                </pic:pic>
              </a:graphicData>
            </a:graphic>
          </wp:inline>
        </w:drawing>
      </w:r>
    </w:p>
    <w:p w:rsidR="008B5D6C" w:rsidRDefault="008B5D6C"/>
    <w:p w:rsidR="008B5D6C" w:rsidRDefault="008B5D6C">
      <w:r>
        <w:t>Steps</w:t>
      </w:r>
    </w:p>
    <w:p w:rsidR="008B5D6C" w:rsidRDefault="008B5D6C" w:rsidP="008B5D6C">
      <w:pPr>
        <w:pStyle w:val="ListParagraph"/>
        <w:numPr>
          <w:ilvl w:val="0"/>
          <w:numId w:val="29"/>
        </w:numPr>
      </w:pPr>
      <w:r>
        <w:t>Select Year, Level, Stream and Exam Type</w:t>
      </w:r>
    </w:p>
    <w:p w:rsidR="008B5D6C" w:rsidRDefault="008B5D6C" w:rsidP="008B5D6C">
      <w:pPr>
        <w:pStyle w:val="ListParagraph"/>
        <w:numPr>
          <w:ilvl w:val="0"/>
          <w:numId w:val="29"/>
        </w:numPr>
      </w:pPr>
      <w:r>
        <w:t>Click Load Data</w:t>
      </w:r>
    </w:p>
    <w:p w:rsidR="008B5D6C" w:rsidRDefault="008B5D6C"/>
    <w:p w:rsidR="008B5D6C" w:rsidRDefault="008B5D6C"/>
    <w:p w:rsidR="008B5D6C" w:rsidRDefault="008B5D6C">
      <w:r>
        <w:br w:type="page"/>
      </w:r>
    </w:p>
    <w:p w:rsidR="008B5D6C" w:rsidRDefault="003E1EC8">
      <w:r>
        <w:rPr>
          <w:noProof/>
          <w:lang w:eastAsia="en-US"/>
        </w:rPr>
        <w:lastRenderedPageBreak/>
        <w:pict>
          <v:shape id="_x0000_s1221" type="#_x0000_t62" style="position:absolute;margin-left:84.6pt;margin-top:8.25pt;width:112.5pt;height:34.5pt;z-index:251855872" adj="-6566,47050">
            <v:textbox>
              <w:txbxContent>
                <w:p w:rsidR="004A2F47" w:rsidRPr="00765281" w:rsidRDefault="004A2F47">
                  <w:pPr>
                    <w:rPr>
                      <w:sz w:val="20"/>
                      <w:szCs w:val="20"/>
                    </w:rPr>
                  </w:pPr>
                  <w:r>
                    <w:rPr>
                      <w:sz w:val="20"/>
                      <w:szCs w:val="20"/>
                    </w:rPr>
                    <w:t>Min Overall Average Mks</w:t>
                  </w:r>
                </w:p>
              </w:txbxContent>
            </v:textbox>
          </v:shape>
        </w:pict>
      </w:r>
    </w:p>
    <w:p w:rsidR="008B5D6C" w:rsidRDefault="003E1EC8">
      <w:r>
        <w:rPr>
          <w:noProof/>
          <w:lang w:eastAsia="en-US"/>
        </w:rPr>
        <w:pict>
          <v:rect id="_x0000_s1210" style="position:absolute;margin-left:30.6pt;margin-top:81.8pt;width:129.75pt;height:54pt;z-index:251846656" strokecolor="red" strokeweight="1.5pt">
            <v:fill opacity="0"/>
          </v:rect>
        </w:pict>
      </w:r>
      <w:r>
        <w:rPr>
          <w:noProof/>
          <w:lang w:eastAsia="en-US"/>
        </w:rPr>
        <w:pict>
          <v:shape id="_x0000_s1211" type="#_x0000_t62" style="position:absolute;margin-left:197.1pt;margin-top:153.8pt;width:112.5pt;height:45.75pt;z-index:251847680" adj="-6854,-13739">
            <v:textbox>
              <w:txbxContent>
                <w:p w:rsidR="004A2F47" w:rsidRPr="00765281" w:rsidRDefault="004A2F47">
                  <w:pPr>
                    <w:rPr>
                      <w:sz w:val="20"/>
                      <w:szCs w:val="20"/>
                    </w:rPr>
                  </w:pPr>
                  <w:r>
                    <w:rPr>
                      <w:sz w:val="20"/>
                      <w:szCs w:val="20"/>
                    </w:rPr>
                    <w:t>Current SBB/OOS Subjects</w:t>
                  </w:r>
                </w:p>
              </w:txbxContent>
            </v:textbox>
          </v:shape>
        </w:pict>
      </w:r>
      <w:r>
        <w:rPr>
          <w:noProof/>
          <w:lang w:eastAsia="en-US"/>
        </w:rPr>
        <w:pict>
          <v:shape id="_x0000_s1209" type="#_x0000_t62" style="position:absolute;margin-left:60.6pt;margin-top:282.8pt;width:112.5pt;height:45.75pt;z-index:251845632" adj="-6854,-13739">
            <v:textbox>
              <w:txbxContent>
                <w:p w:rsidR="004A2F47" w:rsidRPr="00765281" w:rsidRDefault="004A2F47">
                  <w:pPr>
                    <w:rPr>
                      <w:sz w:val="20"/>
                      <w:szCs w:val="20"/>
                    </w:rPr>
                  </w:pPr>
                  <w:r>
                    <w:rPr>
                      <w:sz w:val="20"/>
                      <w:szCs w:val="20"/>
                    </w:rPr>
                    <w:t>Not Offered</w:t>
                  </w:r>
                </w:p>
              </w:txbxContent>
            </v:textbox>
          </v:shape>
        </w:pict>
      </w:r>
      <w:r w:rsidR="005B374E">
        <w:rPr>
          <w:noProof/>
          <w:lang w:eastAsia="en-US"/>
        </w:rPr>
        <w:drawing>
          <wp:inline distT="0" distB="0" distL="0" distR="0">
            <wp:extent cx="6282055" cy="4320021"/>
            <wp:effectExtent l="19050" t="0" r="4445" b="0"/>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srcRect/>
                    <a:stretch>
                      <a:fillRect/>
                    </a:stretch>
                  </pic:blipFill>
                  <pic:spPr bwMode="auto">
                    <a:xfrm>
                      <a:off x="0" y="0"/>
                      <a:ext cx="6282055" cy="4320021"/>
                    </a:xfrm>
                    <a:prstGeom prst="rect">
                      <a:avLst/>
                    </a:prstGeom>
                    <a:noFill/>
                    <a:ln w="9525">
                      <a:noFill/>
                      <a:miter lim="800000"/>
                      <a:headEnd/>
                      <a:tailEnd/>
                    </a:ln>
                  </pic:spPr>
                </pic:pic>
              </a:graphicData>
            </a:graphic>
          </wp:inline>
        </w:drawing>
      </w:r>
    </w:p>
    <w:p w:rsidR="008B5D6C" w:rsidRDefault="008B5D6C"/>
    <w:p w:rsidR="008B5D6C" w:rsidRDefault="008B5D6C" w:rsidP="008B5D6C">
      <w:r>
        <w:t>Steps</w:t>
      </w:r>
    </w:p>
    <w:p w:rsidR="008B5D6C" w:rsidRDefault="008B5D6C" w:rsidP="008B5D6C">
      <w:pPr>
        <w:pStyle w:val="ListParagraph"/>
        <w:numPr>
          <w:ilvl w:val="0"/>
          <w:numId w:val="29"/>
        </w:numPr>
      </w:pPr>
      <w:r>
        <w:t>Tick “Offer” for subjects that will be offered at SBB/OOS</w:t>
      </w:r>
    </w:p>
    <w:p w:rsidR="008B5D6C" w:rsidRDefault="008B5D6C" w:rsidP="008B5D6C">
      <w:pPr>
        <w:pStyle w:val="ListParagraph"/>
        <w:numPr>
          <w:ilvl w:val="0"/>
          <w:numId w:val="29"/>
        </w:numPr>
      </w:pPr>
      <w:r>
        <w:t>Update the corresponding SBB/OOS Subject</w:t>
      </w:r>
    </w:p>
    <w:p w:rsidR="00765281" w:rsidRDefault="00765281" w:rsidP="008B5D6C">
      <w:pPr>
        <w:pStyle w:val="ListParagraph"/>
        <w:numPr>
          <w:ilvl w:val="0"/>
          <w:numId w:val="29"/>
        </w:numPr>
      </w:pPr>
      <w:r>
        <w:t>Update the Mks (Min) to qualify</w:t>
      </w:r>
    </w:p>
    <w:p w:rsidR="008B5D6C" w:rsidRDefault="008B5D6C" w:rsidP="008B5D6C">
      <w:pPr>
        <w:pStyle w:val="ListParagraph"/>
        <w:numPr>
          <w:ilvl w:val="0"/>
          <w:numId w:val="29"/>
        </w:numPr>
      </w:pPr>
      <w:r>
        <w:t>Click Generate</w:t>
      </w:r>
    </w:p>
    <w:p w:rsidR="00765281" w:rsidRDefault="00765281"/>
    <w:p w:rsidR="00765281" w:rsidRDefault="00765281"/>
    <w:p w:rsidR="00765281" w:rsidRDefault="00765281">
      <w:r>
        <w:br w:type="page"/>
      </w:r>
    </w:p>
    <w:p w:rsidR="00765281" w:rsidRDefault="003E1EC8">
      <w:r>
        <w:rPr>
          <w:noProof/>
          <w:lang w:eastAsia="en-US"/>
        </w:rPr>
        <w:lastRenderedPageBreak/>
        <w:pict>
          <v:group id="_x0000_s1222" style="position:absolute;margin-left:215.1pt;margin-top:228pt;width:165pt;height:45.75pt;z-index:251858944" coordorigin="5310,5280" coordsize="3300,915">
            <v:shape id="_x0000_s1215" type="#_x0000_t62" style="position:absolute;left:5310;top:5280;width:2970;height:915" o:regroupid="1" adj="-5847,-11614">
              <v:textbox>
                <w:txbxContent>
                  <w:p w:rsidR="004A2F47" w:rsidRPr="006B4D71" w:rsidRDefault="004A2F47" w:rsidP="006B4D71">
                    <w:pPr>
                      <w:rPr>
                        <w:szCs w:val="20"/>
                      </w:rPr>
                    </w:pPr>
                  </w:p>
                </w:txbxContent>
              </v:textbox>
            </v:shape>
            <v:shape id="_x0000_s1216" type="#_x0000_t62" style="position:absolute;left:5310;top:5280;width:3300;height:915" o:regroupid="1" adj="-4870,-49857">
              <v:textbox>
                <w:txbxContent>
                  <w:p w:rsidR="004A2F47" w:rsidRDefault="004A2F47" w:rsidP="00CB5895">
                    <w:pPr>
                      <w:rPr>
                        <w:sz w:val="20"/>
                        <w:szCs w:val="20"/>
                      </w:rPr>
                    </w:pPr>
                    <w:r>
                      <w:rPr>
                        <w:sz w:val="20"/>
                        <w:szCs w:val="20"/>
                      </w:rPr>
                      <w:t>Total Pupil Qualified for Maths:</w:t>
                    </w:r>
                  </w:p>
                  <w:p w:rsidR="004A2F47" w:rsidRPr="00765281" w:rsidRDefault="004A2F47" w:rsidP="00CB5895">
                    <w:pPr>
                      <w:rPr>
                        <w:sz w:val="20"/>
                        <w:szCs w:val="20"/>
                      </w:rPr>
                    </w:pPr>
                    <w:r>
                      <w:rPr>
                        <w:sz w:val="20"/>
                        <w:szCs w:val="20"/>
                      </w:rPr>
                      <w:t>SBB=11</w:t>
                    </w:r>
                    <w:r>
                      <w:rPr>
                        <w:sz w:val="20"/>
                        <w:szCs w:val="20"/>
                      </w:rPr>
                      <w:br/>
                      <w:t>STD=6</w:t>
                    </w:r>
                  </w:p>
                </w:txbxContent>
              </v:textbox>
            </v:shape>
          </v:group>
        </w:pict>
      </w:r>
      <w:r>
        <w:rPr>
          <w:noProof/>
          <w:lang w:eastAsia="en-US"/>
        </w:rPr>
        <w:pict>
          <v:rect id="_x0000_s1213" style="position:absolute;margin-left:62.1pt;margin-top:62.25pt;width:129.75pt;height:18.75pt;z-index:251848704" strokecolor="red" strokeweight="1.5pt">
            <v:fill opacity="0"/>
          </v:rect>
        </w:pict>
      </w:r>
      <w:r>
        <w:rPr>
          <w:noProof/>
          <w:lang w:eastAsia="en-US"/>
        </w:rPr>
        <w:pict>
          <v:shape id="_x0000_s1214" type="#_x0000_t62" style="position:absolute;margin-left:225.6pt;margin-top:123.75pt;width:112.5pt;height:45.75pt;z-index:251849728" adj="-11174,-26487">
            <v:textbox>
              <w:txbxContent>
                <w:p w:rsidR="004A2F47" w:rsidRPr="00765281" w:rsidRDefault="004A2F47" w:rsidP="00CB5895">
                  <w:pPr>
                    <w:rPr>
                      <w:sz w:val="20"/>
                      <w:szCs w:val="20"/>
                    </w:rPr>
                  </w:pPr>
                  <w:r>
                    <w:rPr>
                      <w:sz w:val="20"/>
                      <w:szCs w:val="20"/>
                    </w:rPr>
                    <w:t>Total Pupil Qualified for more than 3 SBB/OOS</w:t>
                  </w:r>
                </w:p>
              </w:txbxContent>
            </v:textbox>
          </v:shape>
        </w:pict>
      </w:r>
      <w:r w:rsidR="006B4D71">
        <w:rPr>
          <w:noProof/>
          <w:lang w:eastAsia="en-US"/>
        </w:rPr>
        <w:drawing>
          <wp:inline distT="0" distB="0" distL="0" distR="0">
            <wp:extent cx="6282055" cy="4320021"/>
            <wp:effectExtent l="19050" t="0" r="4445" b="0"/>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srcRect/>
                    <a:stretch>
                      <a:fillRect/>
                    </a:stretch>
                  </pic:blipFill>
                  <pic:spPr bwMode="auto">
                    <a:xfrm>
                      <a:off x="0" y="0"/>
                      <a:ext cx="6282055" cy="4320021"/>
                    </a:xfrm>
                    <a:prstGeom prst="rect">
                      <a:avLst/>
                    </a:prstGeom>
                    <a:noFill/>
                    <a:ln w="9525">
                      <a:noFill/>
                      <a:miter lim="800000"/>
                      <a:headEnd/>
                      <a:tailEnd/>
                    </a:ln>
                  </pic:spPr>
                </pic:pic>
              </a:graphicData>
            </a:graphic>
          </wp:inline>
        </w:drawing>
      </w:r>
    </w:p>
    <w:p w:rsidR="00765281" w:rsidRDefault="00765281"/>
    <w:p w:rsidR="00CB5895" w:rsidRDefault="00CB5895" w:rsidP="00CB5895">
      <w:r>
        <w:t>Steps</w:t>
      </w:r>
    </w:p>
    <w:p w:rsidR="00CB5895" w:rsidRDefault="00CB5895" w:rsidP="00CB5895">
      <w:pPr>
        <w:pStyle w:val="ListParagraph"/>
        <w:numPr>
          <w:ilvl w:val="0"/>
          <w:numId w:val="29"/>
        </w:numPr>
      </w:pPr>
      <w:r>
        <w:t>Click Excel to Export  Data to Excel</w:t>
      </w:r>
    </w:p>
    <w:p w:rsidR="00CB5895" w:rsidRDefault="00CB5895" w:rsidP="00CB5895"/>
    <w:p w:rsidR="006B4D71" w:rsidRDefault="003E1EC8">
      <w:r>
        <w:rPr>
          <w:noProof/>
          <w:lang w:eastAsia="en-US"/>
        </w:rPr>
        <w:pict>
          <v:shape id="_x0000_s1219" type="#_x0000_t62" style="position:absolute;margin-left:293.85pt;margin-top:74.3pt;width:112.5pt;height:21.75pt;z-index:251854848" adj="202,82825">
            <v:textbox>
              <w:txbxContent>
                <w:p w:rsidR="004A2F47" w:rsidRPr="00765281" w:rsidRDefault="004A2F47" w:rsidP="00BB351C">
                  <w:pPr>
                    <w:rPr>
                      <w:sz w:val="20"/>
                      <w:szCs w:val="20"/>
                    </w:rPr>
                  </w:pPr>
                  <w:r>
                    <w:rPr>
                      <w:sz w:val="20"/>
                      <w:szCs w:val="20"/>
                    </w:rPr>
                    <w:t>SBB/OOS Subject</w:t>
                  </w:r>
                </w:p>
              </w:txbxContent>
            </v:textbox>
          </v:shape>
        </w:pict>
      </w:r>
      <w:r>
        <w:rPr>
          <w:noProof/>
          <w:lang w:eastAsia="en-US"/>
        </w:rPr>
        <w:pict>
          <v:shape id="_x0000_s1218" type="#_x0000_t62" style="position:absolute;margin-left:215.1pt;margin-top:60.05pt;width:112.5pt;height:21.75pt;z-index:251853824" adj="202,82825">
            <v:textbox>
              <w:txbxContent>
                <w:p w:rsidR="004A2F47" w:rsidRPr="00765281" w:rsidRDefault="004A2F47" w:rsidP="00BB351C">
                  <w:pPr>
                    <w:rPr>
                      <w:sz w:val="20"/>
                      <w:szCs w:val="20"/>
                    </w:rPr>
                  </w:pPr>
                  <w:r>
                    <w:rPr>
                      <w:sz w:val="20"/>
                      <w:szCs w:val="20"/>
                    </w:rPr>
                    <w:t>Current Subject</w:t>
                  </w:r>
                </w:p>
              </w:txbxContent>
            </v:textbox>
          </v:shape>
        </w:pict>
      </w:r>
      <w:r w:rsidR="00CB5895">
        <w:rPr>
          <w:noProof/>
          <w:lang w:eastAsia="en-US"/>
        </w:rPr>
        <w:drawing>
          <wp:inline distT="0" distB="0" distL="0" distR="0">
            <wp:extent cx="6282055" cy="3817973"/>
            <wp:effectExtent l="19050" t="0" r="4445" b="0"/>
            <wp:docPr id="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srcRect/>
                    <a:stretch>
                      <a:fillRect/>
                    </a:stretch>
                  </pic:blipFill>
                  <pic:spPr bwMode="auto">
                    <a:xfrm>
                      <a:off x="0" y="0"/>
                      <a:ext cx="6282055" cy="3817973"/>
                    </a:xfrm>
                    <a:prstGeom prst="rect">
                      <a:avLst/>
                    </a:prstGeom>
                    <a:noFill/>
                    <a:ln w="9525">
                      <a:noFill/>
                      <a:miter lim="800000"/>
                      <a:headEnd/>
                      <a:tailEnd/>
                    </a:ln>
                  </pic:spPr>
                </pic:pic>
              </a:graphicData>
            </a:graphic>
          </wp:inline>
        </w:drawing>
      </w:r>
    </w:p>
    <w:p w:rsidR="006B4D71" w:rsidRDefault="006B4D71">
      <w:r>
        <w:br w:type="page"/>
      </w:r>
    </w:p>
    <w:p w:rsidR="006B4D71" w:rsidRDefault="006B4D71" w:rsidP="006B4D71">
      <w:pPr>
        <w:pStyle w:val="Heading1"/>
      </w:pPr>
      <w:bookmarkStart w:id="44" w:name="_Toc178110029"/>
      <w:r>
        <w:lastRenderedPageBreak/>
        <w:t>Print SBB/OOS Qualifier</w:t>
      </w:r>
      <w:bookmarkEnd w:id="44"/>
    </w:p>
    <w:p w:rsidR="006B4D71" w:rsidRDefault="006B4D71"/>
    <w:p w:rsidR="00A72C58" w:rsidRDefault="00A72C58"/>
    <w:p w:rsidR="006B4D71" w:rsidRDefault="003E1EC8">
      <w:r>
        <w:rPr>
          <w:noProof/>
          <w:lang w:eastAsia="en-US"/>
        </w:rPr>
        <w:pict>
          <v:shape id="_x0000_s1225" type="#_x0000_t62" style="position:absolute;margin-left:294.6pt;margin-top:225.05pt;width:112.5pt;height:45.75pt;z-index:251862016" adj="-21254,-8073">
            <v:textbox>
              <w:txbxContent>
                <w:p w:rsidR="004A2F47" w:rsidRPr="00765281" w:rsidRDefault="004A2F47" w:rsidP="006B4D71">
                  <w:pPr>
                    <w:rPr>
                      <w:sz w:val="20"/>
                      <w:szCs w:val="20"/>
                    </w:rPr>
                  </w:pPr>
                  <w:r>
                    <w:rPr>
                      <w:sz w:val="20"/>
                      <w:szCs w:val="20"/>
                    </w:rPr>
                    <w:t>Content to be printed</w:t>
                  </w:r>
                  <w:r>
                    <w:rPr>
                      <w:sz w:val="20"/>
                      <w:szCs w:val="20"/>
                    </w:rPr>
                    <w:br/>
                  </w:r>
                </w:p>
              </w:txbxContent>
            </v:textbox>
          </v:shape>
        </w:pict>
      </w:r>
      <w:r>
        <w:rPr>
          <w:noProof/>
          <w:lang w:eastAsia="en-US"/>
        </w:rPr>
        <w:pict>
          <v:rect id="_x0000_s1224" style="position:absolute;margin-left:4.35pt;margin-top:70.6pt;width:228pt;height:2in;z-index:251860992" strokecolor="red" strokeweight="1.5pt">
            <v:fill opacity="0"/>
          </v:rect>
        </w:pict>
      </w:r>
      <w:r>
        <w:rPr>
          <w:noProof/>
          <w:lang w:eastAsia="en-US"/>
        </w:rPr>
        <w:pict>
          <v:shape id="_x0000_s1223" type="#_x0000_t62" style="position:absolute;margin-left:277.35pt;margin-top:29.3pt;width:112.5pt;height:45.75pt;z-index:251859968" adj="-20678,31586">
            <v:textbox>
              <w:txbxContent>
                <w:p w:rsidR="004A2F47" w:rsidRPr="00765281" w:rsidRDefault="004A2F47" w:rsidP="006B4D71">
                  <w:pPr>
                    <w:rPr>
                      <w:sz w:val="20"/>
                      <w:szCs w:val="20"/>
                    </w:rPr>
                  </w:pPr>
                  <w:r>
                    <w:rPr>
                      <w:sz w:val="20"/>
                      <w:szCs w:val="20"/>
                    </w:rPr>
                    <w:t># will be replace with Level</w:t>
                  </w:r>
                </w:p>
              </w:txbxContent>
            </v:textbox>
          </v:shape>
        </w:pict>
      </w:r>
      <w:r w:rsidR="006B4D71">
        <w:rPr>
          <w:noProof/>
          <w:lang w:eastAsia="en-US"/>
        </w:rPr>
        <w:drawing>
          <wp:inline distT="0" distB="0" distL="0" distR="0">
            <wp:extent cx="6282055" cy="4320021"/>
            <wp:effectExtent l="19050" t="0" r="4445" b="0"/>
            <wp:docPr id="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srcRect/>
                    <a:stretch>
                      <a:fillRect/>
                    </a:stretch>
                  </pic:blipFill>
                  <pic:spPr bwMode="auto">
                    <a:xfrm>
                      <a:off x="0" y="0"/>
                      <a:ext cx="6282055" cy="4320021"/>
                    </a:xfrm>
                    <a:prstGeom prst="rect">
                      <a:avLst/>
                    </a:prstGeom>
                    <a:noFill/>
                    <a:ln w="9525">
                      <a:noFill/>
                      <a:miter lim="800000"/>
                      <a:headEnd/>
                      <a:tailEnd/>
                    </a:ln>
                  </pic:spPr>
                </pic:pic>
              </a:graphicData>
            </a:graphic>
          </wp:inline>
        </w:drawing>
      </w:r>
    </w:p>
    <w:p w:rsidR="006B4D71" w:rsidRDefault="006B4D71"/>
    <w:p w:rsidR="006B4D71" w:rsidRDefault="006B4D71"/>
    <w:p w:rsidR="006B4D71" w:rsidRDefault="006B4D71">
      <w:r>
        <w:br w:type="page"/>
      </w:r>
    </w:p>
    <w:p w:rsidR="006B4D71" w:rsidRDefault="003E1EC8">
      <w:r>
        <w:rPr>
          <w:noProof/>
          <w:lang w:eastAsia="en-US"/>
        </w:rPr>
        <w:lastRenderedPageBreak/>
        <w:pict>
          <v:shape id="_x0000_s1227" type="#_x0000_t62" style="position:absolute;margin-left:75.6pt;margin-top:396.75pt;width:210.75pt;height:36.05pt;z-index:251865088" adj="2798,-14740">
            <v:textbox>
              <w:txbxContent>
                <w:p w:rsidR="004A2F47" w:rsidRPr="00765281" w:rsidRDefault="004A2F47" w:rsidP="00833FD4">
                  <w:pPr>
                    <w:rPr>
                      <w:sz w:val="20"/>
                      <w:szCs w:val="20"/>
                    </w:rPr>
                  </w:pPr>
                  <w:r>
                    <w:rPr>
                      <w:sz w:val="20"/>
                      <w:szCs w:val="20"/>
                    </w:rPr>
                    <w:t xml:space="preserve">To Edit the description, </w:t>
                  </w:r>
                  <w:r>
                    <w:rPr>
                      <w:sz w:val="20"/>
                      <w:szCs w:val="20"/>
                    </w:rPr>
                    <w:br/>
                    <w:t>go to System Table Menu - Subject Table</w:t>
                  </w:r>
                </w:p>
              </w:txbxContent>
            </v:textbox>
          </v:shape>
        </w:pict>
      </w:r>
      <w:r w:rsidR="00BA6FB5">
        <w:rPr>
          <w:noProof/>
          <w:lang w:eastAsia="en-US"/>
        </w:rPr>
        <w:drawing>
          <wp:inline distT="0" distB="0" distL="0" distR="0">
            <wp:extent cx="5923424" cy="8543925"/>
            <wp:effectExtent l="19050" t="0" r="1126"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5923424" cy="8543925"/>
                    </a:xfrm>
                    <a:prstGeom prst="rect">
                      <a:avLst/>
                    </a:prstGeom>
                    <a:noFill/>
                    <a:ln w="9525">
                      <a:noFill/>
                      <a:miter lim="800000"/>
                      <a:headEnd/>
                      <a:tailEnd/>
                    </a:ln>
                  </pic:spPr>
                </pic:pic>
              </a:graphicData>
            </a:graphic>
          </wp:inline>
        </w:drawing>
      </w:r>
    </w:p>
    <w:p w:rsidR="001C6CA6" w:rsidRDefault="001C6CA6">
      <w:r>
        <w:br w:type="page"/>
      </w:r>
    </w:p>
    <w:p w:rsidR="00E1410F" w:rsidRPr="003322D6" w:rsidRDefault="00E1410F" w:rsidP="00E1410F">
      <w:pPr>
        <w:pStyle w:val="Heading1"/>
      </w:pPr>
      <w:bookmarkStart w:id="45" w:name="_Toc42516918"/>
      <w:bookmarkStart w:id="46" w:name="_Toc178110030"/>
      <w:r w:rsidRPr="003322D6">
        <w:lastRenderedPageBreak/>
        <w:t>Print Target Reports</w:t>
      </w:r>
      <w:bookmarkEnd w:id="45"/>
      <w:bookmarkEnd w:id="46"/>
    </w:p>
    <w:p w:rsidR="00E1410F" w:rsidRPr="003322D6" w:rsidRDefault="00E1410F" w:rsidP="00E1410F"/>
    <w:p w:rsidR="00E1410F" w:rsidRPr="003322D6" w:rsidRDefault="00E1410F" w:rsidP="00E1410F">
      <w:r w:rsidRPr="003322D6">
        <w:rPr>
          <w:noProof/>
          <w:lang w:eastAsia="en-US"/>
        </w:rPr>
        <w:drawing>
          <wp:inline distT="0" distB="0" distL="0" distR="0">
            <wp:extent cx="6276975" cy="4457700"/>
            <wp:effectExtent l="19050" t="0" r="9525" b="0"/>
            <wp:docPr id="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srcRect/>
                    <a:stretch>
                      <a:fillRect/>
                    </a:stretch>
                  </pic:blipFill>
                  <pic:spPr bwMode="auto">
                    <a:xfrm>
                      <a:off x="0" y="0"/>
                      <a:ext cx="6276975" cy="4457700"/>
                    </a:xfrm>
                    <a:prstGeom prst="rect">
                      <a:avLst/>
                    </a:prstGeom>
                    <a:noFill/>
                    <a:ln w="9525">
                      <a:noFill/>
                      <a:miter lim="800000"/>
                      <a:headEnd/>
                      <a:tailEnd/>
                    </a:ln>
                  </pic:spPr>
                </pic:pic>
              </a:graphicData>
            </a:graphic>
          </wp:inline>
        </w:drawing>
      </w:r>
    </w:p>
    <w:p w:rsidR="00E1410F" w:rsidRPr="003322D6" w:rsidRDefault="00E1410F" w:rsidP="00E1410F"/>
    <w:p w:rsidR="00E1410F" w:rsidRPr="003322D6" w:rsidRDefault="00E1410F" w:rsidP="00E1410F">
      <w:pPr>
        <w:pStyle w:val="MYStep0"/>
      </w:pPr>
      <w:r w:rsidRPr="003322D6">
        <w:t>Reports you may use:</w:t>
      </w:r>
    </w:p>
    <w:p w:rsidR="00E1410F" w:rsidRPr="003322D6" w:rsidRDefault="00E1410F" w:rsidP="00E1410F">
      <w:pPr>
        <w:numPr>
          <w:ilvl w:val="0"/>
          <w:numId w:val="8"/>
        </w:numPr>
      </w:pPr>
      <w:r w:rsidRPr="003322D6">
        <w:t>Level Expected Summary</w:t>
      </w:r>
    </w:p>
    <w:p w:rsidR="00E1410F" w:rsidRPr="003322D6" w:rsidRDefault="003E1EC8" w:rsidP="00E1410F">
      <w:pPr>
        <w:numPr>
          <w:ilvl w:val="0"/>
          <w:numId w:val="8"/>
        </w:numPr>
      </w:pPr>
      <w:r>
        <w:rPr>
          <w:noProof/>
        </w:rPr>
        <w:pict>
          <v:shape id="_x0000_s1199" type="#_x0000_t62" style="position:absolute;left:0;text-align:left;margin-left:231pt;margin-top:5.25pt;width:198pt;height:40pt;z-index:251836416" adj="-11176,-31644" fillcolor="white [3201]" strokecolor="#c0504d [3205]" strokeweight="2.5pt">
            <v:shadow color="#868686"/>
            <v:textbox style="mso-next-textbox:#_x0000_s1199">
              <w:txbxContent>
                <w:p w:rsidR="004A2F47" w:rsidRPr="00FB2C5D" w:rsidRDefault="004A2F47" w:rsidP="00E1410F">
                  <w:pPr>
                    <w:rPr>
                      <w:sz w:val="20"/>
                      <w:szCs w:val="20"/>
                    </w:rPr>
                  </w:pPr>
                  <w:r>
                    <w:rPr>
                      <w:sz w:val="20"/>
                      <w:szCs w:val="20"/>
                    </w:rPr>
                    <w:t>Some basic Layout for Individual Target Card</w:t>
                  </w:r>
                </w:p>
              </w:txbxContent>
            </v:textbox>
          </v:shape>
        </w:pict>
      </w:r>
      <w:r w:rsidR="00E1410F" w:rsidRPr="003322D6">
        <w:t>Subject Expected Summary</w:t>
      </w:r>
    </w:p>
    <w:p w:rsidR="00E1410F" w:rsidRPr="003322D6" w:rsidRDefault="00E1410F" w:rsidP="00E1410F">
      <w:pPr>
        <w:numPr>
          <w:ilvl w:val="0"/>
          <w:numId w:val="8"/>
        </w:numPr>
      </w:pPr>
      <w:r w:rsidRPr="003322D6">
        <w:t>Class Expected Summary</w:t>
      </w:r>
    </w:p>
    <w:p w:rsidR="00E1410F" w:rsidRPr="003322D6" w:rsidRDefault="00E1410F" w:rsidP="00E1410F">
      <w:pPr>
        <w:numPr>
          <w:ilvl w:val="0"/>
          <w:numId w:val="8"/>
        </w:numPr>
      </w:pPr>
      <w:r w:rsidRPr="003322D6">
        <w:t>Pupil Expected Grade</w:t>
      </w:r>
    </w:p>
    <w:p w:rsidR="00E1410F" w:rsidRPr="003322D6" w:rsidRDefault="00E1410F" w:rsidP="00E1410F">
      <w:pPr>
        <w:numPr>
          <w:ilvl w:val="0"/>
          <w:numId w:val="8"/>
        </w:numPr>
      </w:pPr>
      <w:r w:rsidRPr="003322D6">
        <w:t>Individual Target Card (Format A to D)</w:t>
      </w:r>
    </w:p>
    <w:p w:rsidR="00E1410F" w:rsidRPr="003322D6" w:rsidRDefault="00E1410F" w:rsidP="00E1410F"/>
    <w:p w:rsidR="00E1410F" w:rsidRPr="003322D6" w:rsidRDefault="00E1410F" w:rsidP="00E1410F"/>
    <w:p w:rsidR="00E1410F" w:rsidRPr="003322D6" w:rsidRDefault="00E1410F" w:rsidP="00E1410F"/>
    <w:p w:rsidR="001C6CA6" w:rsidRDefault="001C6CA6"/>
    <w:p w:rsidR="008619F2" w:rsidRDefault="008619F2">
      <w:pPr>
        <w:rPr>
          <w:rFonts w:eastAsiaTheme="majorEastAsia" w:cstheme="majorBidi"/>
          <w:b/>
          <w:bCs/>
          <w:iCs/>
          <w:sz w:val="28"/>
          <w:szCs w:val="28"/>
        </w:rPr>
      </w:pPr>
      <w:r>
        <w:br w:type="page"/>
      </w:r>
    </w:p>
    <w:p w:rsidR="00427E84" w:rsidRDefault="00427E84" w:rsidP="00427E84">
      <w:pPr>
        <w:pStyle w:val="Heading2"/>
      </w:pPr>
      <w:bookmarkStart w:id="47" w:name="_Toc178110031"/>
      <w:r>
        <w:lastRenderedPageBreak/>
        <w:t>Verify Generated Targets</w:t>
      </w:r>
      <w:bookmarkEnd w:id="47"/>
    </w:p>
    <w:p w:rsidR="00427E84" w:rsidRDefault="00427E84" w:rsidP="00427E84">
      <w:pPr>
        <w:tabs>
          <w:tab w:val="left" w:pos="1440"/>
          <w:tab w:val="left" w:pos="1620"/>
        </w:tabs>
      </w:pPr>
      <w:r>
        <w:t>Objective</w:t>
      </w:r>
      <w:r>
        <w:tab/>
        <w:t>:</w:t>
      </w:r>
      <w:r>
        <w:tab/>
        <w:t>Ensure Targets are stored</w:t>
      </w:r>
    </w:p>
    <w:p w:rsidR="00427E84" w:rsidRDefault="00427E84" w:rsidP="00427E84">
      <w:pPr>
        <w:tabs>
          <w:tab w:val="left" w:pos="1440"/>
          <w:tab w:val="left" w:pos="1620"/>
        </w:tabs>
      </w:pPr>
      <w:r>
        <w:t>Menu Access</w:t>
      </w:r>
      <w:r>
        <w:tab/>
        <w:t>:</w:t>
      </w:r>
      <w:r>
        <w:tab/>
        <w:t>Main Menu – View Results</w:t>
      </w:r>
    </w:p>
    <w:p w:rsidR="00427E84" w:rsidRDefault="00427E84" w:rsidP="00427E84">
      <w:pPr>
        <w:tabs>
          <w:tab w:val="left" w:pos="1440"/>
          <w:tab w:val="left" w:pos="1620"/>
        </w:tabs>
      </w:pPr>
    </w:p>
    <w:p w:rsidR="001C6CA6" w:rsidRDefault="00427E84">
      <w:r>
        <w:rPr>
          <w:noProof/>
          <w:lang w:eastAsia="en-US"/>
        </w:rPr>
        <w:drawing>
          <wp:inline distT="0" distB="0" distL="0" distR="0">
            <wp:extent cx="6282055" cy="4252724"/>
            <wp:effectExtent l="19050" t="0" r="4445" b="0"/>
            <wp:docPr id="5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srcRect/>
                    <a:stretch>
                      <a:fillRect/>
                    </a:stretch>
                  </pic:blipFill>
                  <pic:spPr bwMode="auto">
                    <a:xfrm>
                      <a:off x="0" y="0"/>
                      <a:ext cx="6282055" cy="4252724"/>
                    </a:xfrm>
                    <a:prstGeom prst="rect">
                      <a:avLst/>
                    </a:prstGeom>
                    <a:noFill/>
                    <a:ln w="9525">
                      <a:noFill/>
                      <a:miter lim="800000"/>
                      <a:headEnd/>
                      <a:tailEnd/>
                    </a:ln>
                  </pic:spPr>
                </pic:pic>
              </a:graphicData>
            </a:graphic>
          </wp:inline>
        </w:drawing>
      </w:r>
    </w:p>
    <w:p w:rsidR="0045337F" w:rsidRDefault="0045337F">
      <w:r>
        <w:br w:type="page"/>
      </w:r>
    </w:p>
    <w:p w:rsidR="004F4273" w:rsidRDefault="004F4273" w:rsidP="00A73D64">
      <w:pPr>
        <w:pStyle w:val="Heading2"/>
      </w:pPr>
      <w:bookmarkStart w:id="48" w:name="_Toc178110032"/>
      <w:r>
        <w:lastRenderedPageBreak/>
        <w:t>Exam Label</w:t>
      </w:r>
      <w:bookmarkEnd w:id="48"/>
    </w:p>
    <w:p w:rsidR="004F4273" w:rsidRDefault="004F4273" w:rsidP="004F4273">
      <w:r>
        <w:t>Now you may rename the Exam Label to WA1, SA1 etc or any customized Label. Please note that the length should be kept at 4 characters or less.</w:t>
      </w:r>
    </w:p>
    <w:p w:rsidR="005A6526" w:rsidRDefault="005A6526" w:rsidP="004F4273"/>
    <w:p w:rsidR="005A6526" w:rsidRDefault="005A6526" w:rsidP="004F4273">
      <w:r>
        <w:t xml:space="preserve">Important Note: </w:t>
      </w:r>
      <w:r w:rsidR="00A73D64">
        <w:t xml:space="preserve">If you have not download </w:t>
      </w:r>
      <w:r>
        <w:t>You need to download SysCode.DB and SysCode.PX from our website into C:\APPS\RJCAT\PAMS2000\DATABASE</w:t>
      </w:r>
    </w:p>
    <w:p w:rsidR="005A6526" w:rsidRDefault="005A6526" w:rsidP="004F4273"/>
    <w:p w:rsidR="004F4273" w:rsidRDefault="004F4273" w:rsidP="004F4273">
      <w:r>
        <w:t>Menu Access: System Table Menu | Exam Label Table</w:t>
      </w:r>
    </w:p>
    <w:p w:rsidR="004F4273" w:rsidRDefault="004F4273" w:rsidP="004F4273"/>
    <w:p w:rsidR="004F4273" w:rsidRDefault="003E1EC8" w:rsidP="004F4273">
      <w:r>
        <w:rPr>
          <w:noProof/>
          <w:lang w:eastAsia="en-US"/>
        </w:rPr>
        <w:pict>
          <v:shape id="_x0000_s1263" type="#_x0000_t62" style="position:absolute;margin-left:110.1pt;margin-top:96pt;width:116.4pt;height:62.25pt;z-index:251897856" adj="-84,-9056">
            <v:textbox>
              <w:txbxContent>
                <w:p w:rsidR="004A2F47" w:rsidRPr="00765281" w:rsidRDefault="004A2F47" w:rsidP="002512B2">
                  <w:pPr>
                    <w:rPr>
                      <w:sz w:val="20"/>
                      <w:szCs w:val="20"/>
                    </w:rPr>
                  </w:pPr>
                  <w:r>
                    <w:rPr>
                      <w:sz w:val="20"/>
                      <w:szCs w:val="20"/>
                    </w:rPr>
                    <w:t>Enter the Naming to be used</w:t>
                  </w:r>
                  <w:r>
                    <w:rPr>
                      <w:sz w:val="20"/>
                      <w:szCs w:val="20"/>
                    </w:rPr>
                    <w:br/>
                    <w:t>(5 characters or less)</w:t>
                  </w:r>
                </w:p>
              </w:txbxContent>
            </v:textbox>
          </v:shape>
        </w:pict>
      </w:r>
      <w:r w:rsidR="004F4273">
        <w:rPr>
          <w:noProof/>
          <w:lang w:eastAsia="en-US"/>
        </w:rPr>
        <w:drawing>
          <wp:inline distT="0" distB="0" distL="0" distR="0">
            <wp:extent cx="6647815" cy="4359512"/>
            <wp:effectExtent l="19050" t="0" r="63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rcRect/>
                    <a:stretch>
                      <a:fillRect/>
                    </a:stretch>
                  </pic:blipFill>
                  <pic:spPr bwMode="auto">
                    <a:xfrm>
                      <a:off x="0" y="0"/>
                      <a:ext cx="6647815" cy="4359512"/>
                    </a:xfrm>
                    <a:prstGeom prst="rect">
                      <a:avLst/>
                    </a:prstGeom>
                    <a:noFill/>
                    <a:ln w="9525">
                      <a:noFill/>
                      <a:miter lim="800000"/>
                      <a:headEnd/>
                      <a:tailEnd/>
                    </a:ln>
                  </pic:spPr>
                </pic:pic>
              </a:graphicData>
            </a:graphic>
          </wp:inline>
        </w:drawing>
      </w:r>
    </w:p>
    <w:p w:rsidR="004F4273" w:rsidRDefault="004F4273" w:rsidP="004F4273"/>
    <w:p w:rsidR="002512B2" w:rsidRDefault="002512B2" w:rsidP="004F4273"/>
    <w:p w:rsidR="002512B2" w:rsidRDefault="002512B2">
      <w:pPr>
        <w:rPr>
          <w:rFonts w:cs="Arial"/>
          <w:b/>
          <w:bCs/>
          <w:kern w:val="32"/>
          <w:sz w:val="32"/>
          <w:szCs w:val="32"/>
        </w:rPr>
      </w:pPr>
      <w:r>
        <w:br w:type="page"/>
      </w:r>
    </w:p>
    <w:p w:rsidR="002512B2" w:rsidRDefault="002512B2" w:rsidP="002512B2">
      <w:pPr>
        <w:pStyle w:val="Heading1"/>
      </w:pPr>
      <w:bookmarkStart w:id="49" w:name="_Toc178110033"/>
      <w:r>
        <w:lastRenderedPageBreak/>
        <w:t>Mark Conversion for SBB (Lower Sec)</w:t>
      </w:r>
      <w:bookmarkEnd w:id="49"/>
    </w:p>
    <w:p w:rsidR="002512B2" w:rsidRDefault="002512B2" w:rsidP="002512B2">
      <w:r>
        <w:t>For LOWER SEC, it will be a fix addition of mark to SBB Subject.  You may decide the mark to be added.</w:t>
      </w:r>
    </w:p>
    <w:p w:rsidR="002512B2" w:rsidRDefault="002512B2" w:rsidP="002512B2"/>
    <w:p w:rsidR="002512B2" w:rsidRDefault="002512B2" w:rsidP="002512B2">
      <w:r>
        <w:t>Menu Access: System Admin Menu | Subject Grading Scheme</w:t>
      </w:r>
    </w:p>
    <w:p w:rsidR="002512B2" w:rsidRDefault="002512B2" w:rsidP="002512B2"/>
    <w:p w:rsidR="002512B2" w:rsidRDefault="003E1EC8" w:rsidP="002512B2">
      <w:r>
        <w:rPr>
          <w:noProof/>
          <w:lang w:eastAsia="en-US"/>
        </w:rPr>
        <w:pict>
          <v:shape id="_x0000_s1264" type="#_x0000_t62" style="position:absolute;margin-left:275.1pt;margin-top:131.5pt;width:92.4pt;height:34.5pt;z-index:251898880" adj="28473,31085">
            <v:textbox>
              <w:txbxContent>
                <w:p w:rsidR="004A2F47" w:rsidRPr="00765281" w:rsidRDefault="004A2F47" w:rsidP="002512B2">
                  <w:pPr>
                    <w:rPr>
                      <w:sz w:val="20"/>
                      <w:szCs w:val="20"/>
                    </w:rPr>
                  </w:pPr>
                  <w:r>
                    <w:rPr>
                      <w:sz w:val="20"/>
                      <w:szCs w:val="20"/>
                    </w:rPr>
                    <w:t>Select SBB</w:t>
                  </w:r>
                </w:p>
              </w:txbxContent>
            </v:textbox>
          </v:shape>
        </w:pict>
      </w:r>
      <w:r>
        <w:rPr>
          <w:noProof/>
          <w:lang w:eastAsia="en-US"/>
        </w:rPr>
        <w:pict>
          <v:shape id="_x0000_s1265" type="#_x0000_t62" style="position:absolute;margin-left:361.35pt;margin-top:259.75pt;width:92.4pt;height:34.5pt;z-index:251899904" adj="21810,-35593">
            <v:textbox>
              <w:txbxContent>
                <w:p w:rsidR="004A2F47" w:rsidRPr="00765281" w:rsidRDefault="004A2F47" w:rsidP="002512B2">
                  <w:pPr>
                    <w:rPr>
                      <w:sz w:val="20"/>
                      <w:szCs w:val="20"/>
                    </w:rPr>
                  </w:pPr>
                  <w:r>
                    <w:rPr>
                      <w:sz w:val="20"/>
                      <w:szCs w:val="20"/>
                    </w:rPr>
                    <w:t>Enter Mark to be added</w:t>
                  </w:r>
                </w:p>
              </w:txbxContent>
            </v:textbox>
          </v:shape>
        </w:pict>
      </w:r>
      <w:r w:rsidR="002512B2">
        <w:rPr>
          <w:noProof/>
          <w:lang w:eastAsia="en-US"/>
        </w:rPr>
        <w:drawing>
          <wp:inline distT="0" distB="0" distL="0" distR="0">
            <wp:extent cx="6647815" cy="4528070"/>
            <wp:effectExtent l="19050" t="0" r="635" b="0"/>
            <wp:docPr id="6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srcRect/>
                    <a:stretch>
                      <a:fillRect/>
                    </a:stretch>
                  </pic:blipFill>
                  <pic:spPr bwMode="auto">
                    <a:xfrm>
                      <a:off x="0" y="0"/>
                      <a:ext cx="6647815" cy="4528070"/>
                    </a:xfrm>
                    <a:prstGeom prst="rect">
                      <a:avLst/>
                    </a:prstGeom>
                    <a:noFill/>
                    <a:ln w="9525">
                      <a:noFill/>
                      <a:miter lim="800000"/>
                      <a:headEnd/>
                      <a:tailEnd/>
                    </a:ln>
                  </pic:spPr>
                </pic:pic>
              </a:graphicData>
            </a:graphic>
          </wp:inline>
        </w:drawing>
      </w:r>
    </w:p>
    <w:p w:rsidR="002512B2" w:rsidRDefault="002512B2" w:rsidP="002512B2"/>
    <w:p w:rsidR="002512B2" w:rsidRDefault="002512B2" w:rsidP="002512B2"/>
    <w:p w:rsidR="002512B2" w:rsidRDefault="002512B2">
      <w:pPr>
        <w:rPr>
          <w:rFonts w:cs="Arial"/>
          <w:b/>
          <w:bCs/>
          <w:kern w:val="32"/>
          <w:sz w:val="32"/>
          <w:szCs w:val="32"/>
        </w:rPr>
      </w:pPr>
      <w:r>
        <w:br w:type="page"/>
      </w:r>
    </w:p>
    <w:p w:rsidR="002512B2" w:rsidRDefault="002512B2" w:rsidP="002512B2">
      <w:pPr>
        <w:pStyle w:val="Heading1"/>
      </w:pPr>
      <w:bookmarkStart w:id="50" w:name="_Toc178110034"/>
      <w:r>
        <w:lastRenderedPageBreak/>
        <w:t>Mark Conversion for OOS (Upper Sec)</w:t>
      </w:r>
      <w:bookmarkEnd w:id="50"/>
    </w:p>
    <w:p w:rsidR="002512B2" w:rsidRDefault="002512B2" w:rsidP="002512B2">
      <w:r>
        <w:t>For UPPER SEC, it will be based on Interpolation. There is no setting required.</w:t>
      </w:r>
    </w:p>
    <w:p w:rsidR="004A2F47" w:rsidRDefault="004A2F47" w:rsidP="002512B2">
      <w:pPr>
        <w:rPr>
          <w:b/>
          <w:color w:val="FF0000"/>
          <w:sz w:val="24"/>
        </w:rPr>
      </w:pPr>
      <w:r>
        <w:rPr>
          <w:b/>
          <w:color w:val="FF0000"/>
          <w:sz w:val="24"/>
        </w:rPr>
        <w:t>As Cockpit does not want to release the formulae, we will try to get as close to then as possible.</w:t>
      </w:r>
    </w:p>
    <w:p w:rsidR="004A2F47" w:rsidRDefault="004A2F47" w:rsidP="004A2F47"/>
    <w:p w:rsidR="004A2F47" w:rsidRDefault="004A2F47" w:rsidP="004A2F47">
      <w:r>
        <w:t xml:space="preserve">Please note that there are some difference between Cockpit and GCE. </w:t>
      </w:r>
    </w:p>
    <w:p w:rsidR="006060CD" w:rsidRPr="00D1246E" w:rsidRDefault="004A2F47" w:rsidP="004A2F47">
      <w:r>
        <w:t>GCE has no failure for OOS.</w:t>
      </w:r>
    </w:p>
    <w:p w:rsidR="002512B2" w:rsidRDefault="002512B2" w:rsidP="002512B2"/>
    <w:tbl>
      <w:tblPr>
        <w:tblStyle w:val="TableGrid"/>
        <w:tblW w:w="0" w:type="auto"/>
        <w:tblLook w:val="04A0"/>
      </w:tblPr>
      <w:tblGrid>
        <w:gridCol w:w="2436"/>
        <w:gridCol w:w="282"/>
        <w:gridCol w:w="1260"/>
        <w:gridCol w:w="1350"/>
        <w:gridCol w:w="1350"/>
        <w:gridCol w:w="1080"/>
        <w:gridCol w:w="2927"/>
      </w:tblGrid>
      <w:tr w:rsidR="004A2F47" w:rsidTr="004A2F47">
        <w:tc>
          <w:tcPr>
            <w:tcW w:w="2436" w:type="dxa"/>
            <w:vMerge w:val="restart"/>
          </w:tcPr>
          <w:p w:rsidR="004A2F47" w:rsidRPr="004A2F47" w:rsidRDefault="004A2F47" w:rsidP="002512B2">
            <w:pPr>
              <w:rPr>
                <w:b/>
              </w:rPr>
            </w:pPr>
            <w:r w:rsidRPr="004A2F47">
              <w:rPr>
                <w:b/>
              </w:rPr>
              <w:t>This is for GCE only</w:t>
            </w:r>
          </w:p>
          <w:p w:rsidR="004A2F47" w:rsidRDefault="004A2F47" w:rsidP="002512B2">
            <w:r>
              <w:t>There is no failure for OOS</w:t>
            </w:r>
          </w:p>
          <w:p w:rsidR="004A2F47" w:rsidRDefault="00D32FF1" w:rsidP="002512B2">
            <w:r>
              <w:object w:dxaOrig="2205" w:dyaOrig="1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99pt" o:ole="">
                  <v:imagedata r:id="rId53" o:title=""/>
                </v:shape>
                <o:OLEObject Type="Embed" ProgID="PBrush" ShapeID="_x0000_i1025" DrawAspect="Content" ObjectID="_1788723159" r:id="rId54"/>
              </w:object>
            </w:r>
          </w:p>
          <w:p w:rsidR="004A2F47" w:rsidRDefault="004A2F47" w:rsidP="002512B2"/>
        </w:tc>
        <w:tc>
          <w:tcPr>
            <w:tcW w:w="282" w:type="dxa"/>
            <w:vMerge w:val="restart"/>
          </w:tcPr>
          <w:p w:rsidR="004A2F47" w:rsidRDefault="004A2F47" w:rsidP="002512B2"/>
        </w:tc>
        <w:tc>
          <w:tcPr>
            <w:tcW w:w="2610" w:type="dxa"/>
            <w:gridSpan w:val="2"/>
          </w:tcPr>
          <w:p w:rsidR="004A2F47" w:rsidRDefault="004A2F47" w:rsidP="00D14A38">
            <w:pPr>
              <w:jc w:val="center"/>
            </w:pPr>
            <w:r>
              <w:t>Express</w:t>
            </w:r>
          </w:p>
        </w:tc>
        <w:tc>
          <w:tcPr>
            <w:tcW w:w="2430" w:type="dxa"/>
            <w:gridSpan w:val="2"/>
          </w:tcPr>
          <w:p w:rsidR="004A2F47" w:rsidRDefault="004A2F47" w:rsidP="00D14A38">
            <w:pPr>
              <w:jc w:val="center"/>
            </w:pPr>
            <w:r>
              <w:t>Normal (A)</w:t>
            </w:r>
          </w:p>
        </w:tc>
        <w:tc>
          <w:tcPr>
            <w:tcW w:w="2927" w:type="dxa"/>
          </w:tcPr>
          <w:p w:rsidR="004A2F47" w:rsidRDefault="004A2F47" w:rsidP="002512B2">
            <w:r>
              <w:t>Remark</w:t>
            </w:r>
          </w:p>
        </w:tc>
      </w:tr>
      <w:tr w:rsidR="004A2F47" w:rsidTr="004A2F47">
        <w:tc>
          <w:tcPr>
            <w:tcW w:w="2436" w:type="dxa"/>
            <w:vMerge/>
          </w:tcPr>
          <w:p w:rsidR="004A2F47" w:rsidRDefault="004A2F47" w:rsidP="002512B2"/>
        </w:tc>
        <w:tc>
          <w:tcPr>
            <w:tcW w:w="282" w:type="dxa"/>
            <w:vMerge/>
          </w:tcPr>
          <w:p w:rsidR="004A2F47" w:rsidRDefault="004A2F47" w:rsidP="002512B2"/>
        </w:tc>
        <w:tc>
          <w:tcPr>
            <w:tcW w:w="1260" w:type="dxa"/>
          </w:tcPr>
          <w:p w:rsidR="004A2F47" w:rsidRDefault="004A2F47" w:rsidP="002512B2">
            <w:r>
              <w:t>A1 to B3</w:t>
            </w:r>
          </w:p>
        </w:tc>
        <w:tc>
          <w:tcPr>
            <w:tcW w:w="1350" w:type="dxa"/>
          </w:tcPr>
          <w:p w:rsidR="004A2F47" w:rsidRDefault="004A2F47" w:rsidP="006060CD">
            <w:r>
              <w:t>65 to 100</w:t>
            </w:r>
          </w:p>
        </w:tc>
        <w:tc>
          <w:tcPr>
            <w:tcW w:w="1350" w:type="dxa"/>
          </w:tcPr>
          <w:p w:rsidR="004A2F47" w:rsidRDefault="004A2F47" w:rsidP="006060CD">
            <w:r>
              <w:t>75 to 100</w:t>
            </w:r>
          </w:p>
        </w:tc>
        <w:tc>
          <w:tcPr>
            <w:tcW w:w="1080" w:type="dxa"/>
          </w:tcPr>
          <w:p w:rsidR="004A2F47" w:rsidRDefault="004A2F47" w:rsidP="006060CD">
            <w:r>
              <w:t>1</w:t>
            </w:r>
          </w:p>
        </w:tc>
        <w:tc>
          <w:tcPr>
            <w:tcW w:w="2927" w:type="dxa"/>
          </w:tcPr>
          <w:p w:rsidR="004A2F47" w:rsidRDefault="004A2F47" w:rsidP="002512B2"/>
        </w:tc>
      </w:tr>
      <w:tr w:rsidR="004A2F47" w:rsidTr="004A2F47">
        <w:tc>
          <w:tcPr>
            <w:tcW w:w="2436" w:type="dxa"/>
            <w:vMerge/>
          </w:tcPr>
          <w:p w:rsidR="004A2F47" w:rsidRDefault="004A2F47" w:rsidP="002512B2"/>
        </w:tc>
        <w:tc>
          <w:tcPr>
            <w:tcW w:w="282" w:type="dxa"/>
            <w:vMerge/>
          </w:tcPr>
          <w:p w:rsidR="004A2F47" w:rsidRDefault="004A2F47" w:rsidP="002512B2"/>
        </w:tc>
        <w:tc>
          <w:tcPr>
            <w:tcW w:w="1260" w:type="dxa"/>
          </w:tcPr>
          <w:p w:rsidR="004A2F47" w:rsidRDefault="004A2F47" w:rsidP="006060CD">
            <w:r>
              <w:t>B4 to C6</w:t>
            </w:r>
          </w:p>
        </w:tc>
        <w:tc>
          <w:tcPr>
            <w:tcW w:w="1350" w:type="dxa"/>
          </w:tcPr>
          <w:p w:rsidR="004A2F47" w:rsidRDefault="004A2F47" w:rsidP="006060CD">
            <w:r>
              <w:t>50 to 65</w:t>
            </w:r>
          </w:p>
        </w:tc>
        <w:tc>
          <w:tcPr>
            <w:tcW w:w="1350" w:type="dxa"/>
          </w:tcPr>
          <w:p w:rsidR="004A2F47" w:rsidRDefault="004A2F47" w:rsidP="006060CD">
            <w:r>
              <w:t>70 to 75</w:t>
            </w:r>
          </w:p>
        </w:tc>
        <w:tc>
          <w:tcPr>
            <w:tcW w:w="1080" w:type="dxa"/>
          </w:tcPr>
          <w:p w:rsidR="004A2F47" w:rsidRDefault="004A2F47" w:rsidP="002512B2">
            <w:r>
              <w:t>2</w:t>
            </w:r>
          </w:p>
        </w:tc>
        <w:tc>
          <w:tcPr>
            <w:tcW w:w="2927" w:type="dxa"/>
          </w:tcPr>
          <w:p w:rsidR="004A2F47" w:rsidRDefault="004A2F47" w:rsidP="002512B2"/>
        </w:tc>
      </w:tr>
      <w:tr w:rsidR="004A2F47" w:rsidTr="004A2F47">
        <w:tc>
          <w:tcPr>
            <w:tcW w:w="2436" w:type="dxa"/>
            <w:vMerge/>
          </w:tcPr>
          <w:p w:rsidR="004A2F47" w:rsidRDefault="004A2F47" w:rsidP="002512B2"/>
        </w:tc>
        <w:tc>
          <w:tcPr>
            <w:tcW w:w="282" w:type="dxa"/>
            <w:vMerge/>
          </w:tcPr>
          <w:p w:rsidR="004A2F47" w:rsidRDefault="004A2F47" w:rsidP="002512B2"/>
        </w:tc>
        <w:tc>
          <w:tcPr>
            <w:tcW w:w="1260" w:type="dxa"/>
          </w:tcPr>
          <w:p w:rsidR="004A2F47" w:rsidRDefault="004A2F47" w:rsidP="002512B2">
            <w:r>
              <w:t>D7</w:t>
            </w:r>
          </w:p>
        </w:tc>
        <w:tc>
          <w:tcPr>
            <w:tcW w:w="1350" w:type="dxa"/>
          </w:tcPr>
          <w:p w:rsidR="004A2F47" w:rsidRDefault="004A2F47" w:rsidP="006060CD">
            <w:r>
              <w:t>45 to 50</w:t>
            </w:r>
          </w:p>
        </w:tc>
        <w:tc>
          <w:tcPr>
            <w:tcW w:w="1350" w:type="dxa"/>
          </w:tcPr>
          <w:p w:rsidR="004A2F47" w:rsidRDefault="004A2F47" w:rsidP="002512B2">
            <w:r>
              <w:t>65 to 70</w:t>
            </w:r>
          </w:p>
        </w:tc>
        <w:tc>
          <w:tcPr>
            <w:tcW w:w="1080" w:type="dxa"/>
          </w:tcPr>
          <w:p w:rsidR="004A2F47" w:rsidRDefault="004A2F47" w:rsidP="002512B2">
            <w:r>
              <w:t>3</w:t>
            </w:r>
          </w:p>
        </w:tc>
        <w:tc>
          <w:tcPr>
            <w:tcW w:w="2927" w:type="dxa"/>
          </w:tcPr>
          <w:p w:rsidR="004A2F47" w:rsidRDefault="004A2F47" w:rsidP="002512B2"/>
        </w:tc>
      </w:tr>
      <w:tr w:rsidR="004A2F47" w:rsidTr="004A2F47">
        <w:tc>
          <w:tcPr>
            <w:tcW w:w="2436" w:type="dxa"/>
            <w:vMerge/>
          </w:tcPr>
          <w:p w:rsidR="004A2F47" w:rsidRDefault="004A2F47" w:rsidP="002512B2"/>
        </w:tc>
        <w:tc>
          <w:tcPr>
            <w:tcW w:w="282" w:type="dxa"/>
            <w:vMerge/>
          </w:tcPr>
          <w:p w:rsidR="004A2F47" w:rsidRDefault="004A2F47" w:rsidP="002512B2"/>
        </w:tc>
        <w:tc>
          <w:tcPr>
            <w:tcW w:w="1260" w:type="dxa"/>
          </w:tcPr>
          <w:p w:rsidR="004A2F47" w:rsidRDefault="004A2F47" w:rsidP="002512B2">
            <w:r>
              <w:t>E8</w:t>
            </w:r>
          </w:p>
        </w:tc>
        <w:tc>
          <w:tcPr>
            <w:tcW w:w="1350" w:type="dxa"/>
          </w:tcPr>
          <w:p w:rsidR="004A2F47" w:rsidRDefault="004A2F47" w:rsidP="002512B2">
            <w:r>
              <w:t>40 to 45</w:t>
            </w:r>
          </w:p>
        </w:tc>
        <w:tc>
          <w:tcPr>
            <w:tcW w:w="1350" w:type="dxa"/>
          </w:tcPr>
          <w:p w:rsidR="004A2F47" w:rsidRDefault="004A2F47" w:rsidP="002512B2">
            <w:r>
              <w:t>60 to 65</w:t>
            </w:r>
          </w:p>
        </w:tc>
        <w:tc>
          <w:tcPr>
            <w:tcW w:w="1080" w:type="dxa"/>
          </w:tcPr>
          <w:p w:rsidR="004A2F47" w:rsidRDefault="004A2F47" w:rsidP="002512B2">
            <w:r>
              <w:t>4</w:t>
            </w:r>
          </w:p>
        </w:tc>
        <w:tc>
          <w:tcPr>
            <w:tcW w:w="2927" w:type="dxa"/>
          </w:tcPr>
          <w:p w:rsidR="004A2F47" w:rsidRDefault="004A2F47" w:rsidP="002512B2"/>
        </w:tc>
      </w:tr>
      <w:tr w:rsidR="00DE0201" w:rsidTr="004A2F47">
        <w:tc>
          <w:tcPr>
            <w:tcW w:w="2436" w:type="dxa"/>
            <w:vMerge/>
          </w:tcPr>
          <w:p w:rsidR="00DE0201" w:rsidRDefault="00DE0201" w:rsidP="002512B2"/>
        </w:tc>
        <w:tc>
          <w:tcPr>
            <w:tcW w:w="282" w:type="dxa"/>
            <w:vMerge/>
          </w:tcPr>
          <w:p w:rsidR="00DE0201" w:rsidRDefault="00DE0201" w:rsidP="002512B2"/>
        </w:tc>
        <w:tc>
          <w:tcPr>
            <w:tcW w:w="1260" w:type="dxa"/>
            <w:vMerge w:val="restart"/>
          </w:tcPr>
          <w:p w:rsidR="00DE0201" w:rsidRDefault="00DE0201" w:rsidP="004A2F47">
            <w:r>
              <w:t>9 (F9)</w:t>
            </w:r>
          </w:p>
        </w:tc>
        <w:tc>
          <w:tcPr>
            <w:tcW w:w="1350" w:type="dxa"/>
          </w:tcPr>
          <w:p w:rsidR="00DE0201" w:rsidRDefault="00DE0201" w:rsidP="004A2F47">
            <w:r>
              <w:t>30 to 40</w:t>
            </w:r>
          </w:p>
        </w:tc>
        <w:tc>
          <w:tcPr>
            <w:tcW w:w="1350" w:type="dxa"/>
          </w:tcPr>
          <w:p w:rsidR="00DE0201" w:rsidRDefault="00DE0201" w:rsidP="00DE0201">
            <w:r>
              <w:t>45 to 60</w:t>
            </w:r>
          </w:p>
        </w:tc>
        <w:tc>
          <w:tcPr>
            <w:tcW w:w="1080" w:type="dxa"/>
          </w:tcPr>
          <w:p w:rsidR="00DE0201" w:rsidRDefault="00DE0201" w:rsidP="002512B2">
            <w:r>
              <w:t>5/6</w:t>
            </w:r>
          </w:p>
        </w:tc>
        <w:tc>
          <w:tcPr>
            <w:tcW w:w="2927" w:type="dxa"/>
            <w:vMerge w:val="restart"/>
          </w:tcPr>
          <w:p w:rsidR="00DE0201" w:rsidRDefault="00DE0201" w:rsidP="002512B2"/>
        </w:tc>
      </w:tr>
      <w:tr w:rsidR="00DE0201" w:rsidTr="004A2F47">
        <w:tc>
          <w:tcPr>
            <w:tcW w:w="2436" w:type="dxa"/>
            <w:vMerge/>
          </w:tcPr>
          <w:p w:rsidR="00DE0201" w:rsidRDefault="00DE0201" w:rsidP="002512B2"/>
        </w:tc>
        <w:tc>
          <w:tcPr>
            <w:tcW w:w="282" w:type="dxa"/>
            <w:vMerge/>
          </w:tcPr>
          <w:p w:rsidR="00DE0201" w:rsidRDefault="00DE0201" w:rsidP="002512B2"/>
        </w:tc>
        <w:tc>
          <w:tcPr>
            <w:tcW w:w="1260" w:type="dxa"/>
            <w:vMerge/>
          </w:tcPr>
          <w:p w:rsidR="00DE0201" w:rsidRDefault="00DE0201" w:rsidP="002512B2"/>
        </w:tc>
        <w:tc>
          <w:tcPr>
            <w:tcW w:w="1350" w:type="dxa"/>
          </w:tcPr>
          <w:p w:rsidR="00DE0201" w:rsidRDefault="00DE0201" w:rsidP="002512B2">
            <w:r>
              <w:t>25 to 30</w:t>
            </w:r>
          </w:p>
        </w:tc>
        <w:tc>
          <w:tcPr>
            <w:tcW w:w="1350" w:type="dxa"/>
          </w:tcPr>
          <w:p w:rsidR="00DE0201" w:rsidRDefault="00DE0201" w:rsidP="002512B2">
            <w:r>
              <w:t>40 to 45</w:t>
            </w:r>
          </w:p>
        </w:tc>
        <w:tc>
          <w:tcPr>
            <w:tcW w:w="1080" w:type="dxa"/>
          </w:tcPr>
          <w:p w:rsidR="00DE0201" w:rsidRDefault="00DE0201" w:rsidP="002512B2">
            <w:r>
              <w:t>6</w:t>
            </w:r>
          </w:p>
        </w:tc>
        <w:tc>
          <w:tcPr>
            <w:tcW w:w="2927" w:type="dxa"/>
            <w:vMerge/>
          </w:tcPr>
          <w:p w:rsidR="00DE0201" w:rsidRDefault="00DE0201" w:rsidP="002512B2"/>
        </w:tc>
      </w:tr>
      <w:tr w:rsidR="00DE0201" w:rsidTr="004A2F47">
        <w:tc>
          <w:tcPr>
            <w:tcW w:w="2436" w:type="dxa"/>
            <w:vMerge/>
          </w:tcPr>
          <w:p w:rsidR="00DE0201" w:rsidRDefault="00DE0201" w:rsidP="002512B2"/>
        </w:tc>
        <w:tc>
          <w:tcPr>
            <w:tcW w:w="282" w:type="dxa"/>
            <w:vMerge/>
          </w:tcPr>
          <w:p w:rsidR="00DE0201" w:rsidRDefault="00DE0201" w:rsidP="002512B2"/>
        </w:tc>
        <w:tc>
          <w:tcPr>
            <w:tcW w:w="1260" w:type="dxa"/>
            <w:vMerge/>
          </w:tcPr>
          <w:p w:rsidR="00DE0201" w:rsidRDefault="00DE0201" w:rsidP="002512B2"/>
        </w:tc>
        <w:tc>
          <w:tcPr>
            <w:tcW w:w="1350" w:type="dxa"/>
          </w:tcPr>
          <w:p w:rsidR="00DE0201" w:rsidRDefault="00DE0201" w:rsidP="002512B2">
            <w:r>
              <w:t>20 to 25</w:t>
            </w:r>
          </w:p>
        </w:tc>
        <w:tc>
          <w:tcPr>
            <w:tcW w:w="1350" w:type="dxa"/>
          </w:tcPr>
          <w:p w:rsidR="00DE0201" w:rsidRDefault="00DE0201" w:rsidP="002512B2">
            <w:r>
              <w:t>30 to 40</w:t>
            </w:r>
          </w:p>
        </w:tc>
        <w:tc>
          <w:tcPr>
            <w:tcW w:w="1080" w:type="dxa"/>
          </w:tcPr>
          <w:p w:rsidR="00DE0201" w:rsidRDefault="00DE0201" w:rsidP="002512B2">
            <w:r>
              <w:t>6</w:t>
            </w:r>
          </w:p>
        </w:tc>
        <w:tc>
          <w:tcPr>
            <w:tcW w:w="2927" w:type="dxa"/>
            <w:vMerge/>
          </w:tcPr>
          <w:p w:rsidR="00DE0201" w:rsidRDefault="00DE0201" w:rsidP="002512B2"/>
        </w:tc>
      </w:tr>
      <w:tr w:rsidR="00DE0201" w:rsidTr="004A2F47">
        <w:tc>
          <w:tcPr>
            <w:tcW w:w="2436" w:type="dxa"/>
            <w:vMerge/>
          </w:tcPr>
          <w:p w:rsidR="00DE0201" w:rsidRDefault="00DE0201" w:rsidP="002512B2"/>
        </w:tc>
        <w:tc>
          <w:tcPr>
            <w:tcW w:w="282" w:type="dxa"/>
            <w:vMerge/>
          </w:tcPr>
          <w:p w:rsidR="00DE0201" w:rsidRDefault="00DE0201" w:rsidP="002512B2"/>
        </w:tc>
        <w:tc>
          <w:tcPr>
            <w:tcW w:w="1260" w:type="dxa"/>
            <w:vMerge/>
          </w:tcPr>
          <w:p w:rsidR="00DE0201" w:rsidRDefault="00DE0201" w:rsidP="002512B2"/>
        </w:tc>
        <w:tc>
          <w:tcPr>
            <w:tcW w:w="1350" w:type="dxa"/>
          </w:tcPr>
          <w:p w:rsidR="00DE0201" w:rsidRDefault="00DE0201" w:rsidP="002512B2">
            <w:r>
              <w:t>0 to 20</w:t>
            </w:r>
          </w:p>
        </w:tc>
        <w:tc>
          <w:tcPr>
            <w:tcW w:w="1350" w:type="dxa"/>
          </w:tcPr>
          <w:p w:rsidR="00DE0201" w:rsidRDefault="00DE0201" w:rsidP="002512B2">
            <w:r>
              <w:t>0 to 30</w:t>
            </w:r>
          </w:p>
        </w:tc>
        <w:tc>
          <w:tcPr>
            <w:tcW w:w="1080" w:type="dxa"/>
          </w:tcPr>
          <w:p w:rsidR="00DE0201" w:rsidRDefault="00DE0201" w:rsidP="002512B2">
            <w:r>
              <w:t>6</w:t>
            </w:r>
          </w:p>
        </w:tc>
        <w:tc>
          <w:tcPr>
            <w:tcW w:w="2927" w:type="dxa"/>
            <w:vMerge/>
          </w:tcPr>
          <w:p w:rsidR="00DE0201" w:rsidRDefault="00DE0201" w:rsidP="002512B2"/>
        </w:tc>
      </w:tr>
      <w:tr w:rsidR="004A2F47" w:rsidTr="004A2F47">
        <w:tc>
          <w:tcPr>
            <w:tcW w:w="2436" w:type="dxa"/>
            <w:vMerge/>
          </w:tcPr>
          <w:p w:rsidR="004A2F47" w:rsidRDefault="004A2F47" w:rsidP="002512B2"/>
        </w:tc>
        <w:tc>
          <w:tcPr>
            <w:tcW w:w="282" w:type="dxa"/>
            <w:vMerge/>
          </w:tcPr>
          <w:p w:rsidR="004A2F47" w:rsidRDefault="004A2F47" w:rsidP="002512B2"/>
        </w:tc>
        <w:tc>
          <w:tcPr>
            <w:tcW w:w="1260" w:type="dxa"/>
          </w:tcPr>
          <w:p w:rsidR="004A2F47" w:rsidRDefault="004A2F47" w:rsidP="002512B2"/>
        </w:tc>
        <w:tc>
          <w:tcPr>
            <w:tcW w:w="1350" w:type="dxa"/>
          </w:tcPr>
          <w:p w:rsidR="004A2F47" w:rsidRDefault="004A2F47" w:rsidP="002512B2"/>
        </w:tc>
        <w:tc>
          <w:tcPr>
            <w:tcW w:w="1350" w:type="dxa"/>
          </w:tcPr>
          <w:p w:rsidR="004A2F47" w:rsidRDefault="004A2F47" w:rsidP="002512B2"/>
        </w:tc>
        <w:tc>
          <w:tcPr>
            <w:tcW w:w="1080" w:type="dxa"/>
          </w:tcPr>
          <w:p w:rsidR="004A2F47" w:rsidRDefault="004A2F47" w:rsidP="002512B2"/>
        </w:tc>
        <w:tc>
          <w:tcPr>
            <w:tcW w:w="2927" w:type="dxa"/>
          </w:tcPr>
          <w:p w:rsidR="004A2F47" w:rsidRDefault="004A2F47" w:rsidP="002512B2"/>
        </w:tc>
      </w:tr>
    </w:tbl>
    <w:p w:rsidR="002512B2" w:rsidRDefault="002512B2" w:rsidP="002512B2"/>
    <w:tbl>
      <w:tblPr>
        <w:tblStyle w:val="TableGrid"/>
        <w:tblW w:w="0" w:type="auto"/>
        <w:tblLook w:val="04A0"/>
      </w:tblPr>
      <w:tblGrid>
        <w:gridCol w:w="2448"/>
        <w:gridCol w:w="270"/>
        <w:gridCol w:w="1260"/>
        <w:gridCol w:w="1350"/>
        <w:gridCol w:w="1350"/>
        <w:gridCol w:w="1080"/>
        <w:gridCol w:w="2927"/>
      </w:tblGrid>
      <w:tr w:rsidR="004A2F47" w:rsidTr="004A2F47">
        <w:tc>
          <w:tcPr>
            <w:tcW w:w="2448" w:type="dxa"/>
            <w:vMerge w:val="restart"/>
          </w:tcPr>
          <w:p w:rsidR="004A2F47" w:rsidRPr="004A2F47" w:rsidRDefault="004A2F47" w:rsidP="004A2F47">
            <w:pPr>
              <w:rPr>
                <w:b/>
              </w:rPr>
            </w:pPr>
            <w:r w:rsidRPr="004A2F47">
              <w:rPr>
                <w:b/>
              </w:rPr>
              <w:t>This is for GCE only</w:t>
            </w:r>
          </w:p>
          <w:p w:rsidR="004A2F47" w:rsidRDefault="004A2F47" w:rsidP="00D14A38">
            <w:r>
              <w:t>There is no failure for OOS</w:t>
            </w:r>
            <w:r w:rsidRPr="006060CD">
              <w:rPr>
                <w:noProof/>
                <w:lang w:eastAsia="en-US"/>
              </w:rPr>
              <w:t xml:space="preserve"> </w:t>
            </w:r>
            <w:r w:rsidRPr="006060CD">
              <w:rPr>
                <w:noProof/>
                <w:lang w:eastAsia="en-US"/>
              </w:rPr>
              <w:drawing>
                <wp:inline distT="0" distB="0" distL="0" distR="0">
                  <wp:extent cx="1352550" cy="1323975"/>
                  <wp:effectExtent l="19050" t="0" r="0" b="0"/>
                  <wp:docPr id="6" name="Picture 2"/>
                  <wp:cNvGraphicFramePr/>
                  <a:graphic xmlns:a="http://schemas.openxmlformats.org/drawingml/2006/main">
                    <a:graphicData uri="http://schemas.openxmlformats.org/drawingml/2006/picture">
                      <pic:pic xmlns:pic="http://schemas.openxmlformats.org/drawingml/2006/picture">
                        <pic:nvPicPr>
                          <pic:cNvPr id="3" name="Picture 6"/>
                          <pic:cNvPicPr>
                            <a:picLocks noChangeAspect="1" noChangeArrowheads="1"/>
                          </pic:cNvPicPr>
                        </pic:nvPicPr>
                        <pic:blipFill>
                          <a:blip r:embed="rId55"/>
                          <a:srcRect/>
                          <a:stretch>
                            <a:fillRect/>
                          </a:stretch>
                        </pic:blipFill>
                        <pic:spPr bwMode="auto">
                          <a:xfrm>
                            <a:off x="0" y="0"/>
                            <a:ext cx="1352550" cy="1323975"/>
                          </a:xfrm>
                          <a:prstGeom prst="rect">
                            <a:avLst/>
                          </a:prstGeom>
                          <a:noFill/>
                        </pic:spPr>
                      </pic:pic>
                    </a:graphicData>
                  </a:graphic>
                </wp:inline>
              </w:drawing>
            </w:r>
          </w:p>
        </w:tc>
        <w:tc>
          <w:tcPr>
            <w:tcW w:w="270" w:type="dxa"/>
            <w:vMerge w:val="restart"/>
          </w:tcPr>
          <w:p w:rsidR="004A2F47" w:rsidRDefault="004A2F47" w:rsidP="00D14A38"/>
        </w:tc>
        <w:tc>
          <w:tcPr>
            <w:tcW w:w="2610" w:type="dxa"/>
            <w:gridSpan w:val="2"/>
          </w:tcPr>
          <w:p w:rsidR="004A2F47" w:rsidRDefault="004A2F47" w:rsidP="00D14A38">
            <w:pPr>
              <w:jc w:val="center"/>
            </w:pPr>
            <w:r>
              <w:t>Normal (A)</w:t>
            </w:r>
          </w:p>
        </w:tc>
        <w:tc>
          <w:tcPr>
            <w:tcW w:w="2430" w:type="dxa"/>
            <w:gridSpan w:val="2"/>
          </w:tcPr>
          <w:p w:rsidR="004A2F47" w:rsidRDefault="004A2F47" w:rsidP="00D14A38">
            <w:pPr>
              <w:jc w:val="center"/>
            </w:pPr>
            <w:r>
              <w:t>Normal (T)</w:t>
            </w:r>
          </w:p>
        </w:tc>
        <w:tc>
          <w:tcPr>
            <w:tcW w:w="2927" w:type="dxa"/>
          </w:tcPr>
          <w:p w:rsidR="004A2F47" w:rsidRDefault="004A2F47" w:rsidP="00D14A38">
            <w:r>
              <w:t>Remark</w:t>
            </w:r>
          </w:p>
        </w:tc>
      </w:tr>
      <w:tr w:rsidR="004A2F47" w:rsidTr="004A2F47">
        <w:tc>
          <w:tcPr>
            <w:tcW w:w="2448" w:type="dxa"/>
            <w:vMerge/>
          </w:tcPr>
          <w:p w:rsidR="004A2F47" w:rsidRDefault="004A2F47" w:rsidP="00D14A38"/>
        </w:tc>
        <w:tc>
          <w:tcPr>
            <w:tcW w:w="270" w:type="dxa"/>
            <w:vMerge/>
          </w:tcPr>
          <w:p w:rsidR="004A2F47" w:rsidRDefault="004A2F47" w:rsidP="00D14A38"/>
        </w:tc>
        <w:tc>
          <w:tcPr>
            <w:tcW w:w="1260" w:type="dxa"/>
          </w:tcPr>
          <w:p w:rsidR="004A2F47" w:rsidRDefault="004A2F47" w:rsidP="006060CD">
            <w:r>
              <w:t>1 to 3</w:t>
            </w:r>
          </w:p>
        </w:tc>
        <w:tc>
          <w:tcPr>
            <w:tcW w:w="1350" w:type="dxa"/>
          </w:tcPr>
          <w:p w:rsidR="004A2F47" w:rsidRDefault="004A2F47" w:rsidP="00D14A38">
            <w:r>
              <w:t>65 to 100</w:t>
            </w:r>
          </w:p>
        </w:tc>
        <w:tc>
          <w:tcPr>
            <w:tcW w:w="1350" w:type="dxa"/>
          </w:tcPr>
          <w:p w:rsidR="004A2F47" w:rsidRDefault="004A2F47" w:rsidP="00D14A38">
            <w:r>
              <w:t>75 to 100</w:t>
            </w:r>
          </w:p>
        </w:tc>
        <w:tc>
          <w:tcPr>
            <w:tcW w:w="1080" w:type="dxa"/>
          </w:tcPr>
          <w:p w:rsidR="004A2F47" w:rsidRDefault="004A2F47" w:rsidP="006060CD">
            <w:r>
              <w:t>A</w:t>
            </w:r>
          </w:p>
        </w:tc>
        <w:tc>
          <w:tcPr>
            <w:tcW w:w="2927" w:type="dxa"/>
          </w:tcPr>
          <w:p w:rsidR="004A2F47" w:rsidRDefault="004A2F47" w:rsidP="00D14A38"/>
        </w:tc>
      </w:tr>
      <w:tr w:rsidR="004A2F47" w:rsidTr="004A2F47">
        <w:tc>
          <w:tcPr>
            <w:tcW w:w="2448" w:type="dxa"/>
            <w:vMerge/>
          </w:tcPr>
          <w:p w:rsidR="004A2F47" w:rsidRDefault="004A2F47" w:rsidP="00D14A38"/>
        </w:tc>
        <w:tc>
          <w:tcPr>
            <w:tcW w:w="270" w:type="dxa"/>
            <w:vMerge/>
          </w:tcPr>
          <w:p w:rsidR="004A2F47" w:rsidRDefault="004A2F47" w:rsidP="00D14A38"/>
        </w:tc>
        <w:tc>
          <w:tcPr>
            <w:tcW w:w="1260" w:type="dxa"/>
          </w:tcPr>
          <w:p w:rsidR="004A2F47" w:rsidRDefault="004A2F47" w:rsidP="006060CD">
            <w:r>
              <w:t>4</w:t>
            </w:r>
          </w:p>
        </w:tc>
        <w:tc>
          <w:tcPr>
            <w:tcW w:w="1350" w:type="dxa"/>
          </w:tcPr>
          <w:p w:rsidR="004A2F47" w:rsidRDefault="004A2F47" w:rsidP="006060CD">
            <w:r>
              <w:t>60 to 65</w:t>
            </w:r>
          </w:p>
        </w:tc>
        <w:tc>
          <w:tcPr>
            <w:tcW w:w="1350" w:type="dxa"/>
          </w:tcPr>
          <w:p w:rsidR="004A2F47" w:rsidRDefault="004A2F47" w:rsidP="00D14A38">
            <w:r>
              <w:t>70 to 75</w:t>
            </w:r>
          </w:p>
        </w:tc>
        <w:tc>
          <w:tcPr>
            <w:tcW w:w="1080" w:type="dxa"/>
          </w:tcPr>
          <w:p w:rsidR="004A2F47" w:rsidRDefault="004A2F47" w:rsidP="006060CD">
            <w:r>
              <w:t>B</w:t>
            </w:r>
          </w:p>
        </w:tc>
        <w:tc>
          <w:tcPr>
            <w:tcW w:w="2927" w:type="dxa"/>
          </w:tcPr>
          <w:p w:rsidR="004A2F47" w:rsidRDefault="004A2F47" w:rsidP="00D14A38"/>
        </w:tc>
      </w:tr>
      <w:tr w:rsidR="004A2F47" w:rsidTr="004A2F47">
        <w:tc>
          <w:tcPr>
            <w:tcW w:w="2448" w:type="dxa"/>
            <w:vMerge/>
          </w:tcPr>
          <w:p w:rsidR="004A2F47" w:rsidRDefault="004A2F47" w:rsidP="00D14A38"/>
        </w:tc>
        <w:tc>
          <w:tcPr>
            <w:tcW w:w="270" w:type="dxa"/>
            <w:vMerge/>
          </w:tcPr>
          <w:p w:rsidR="004A2F47" w:rsidRDefault="004A2F47" w:rsidP="00D14A38"/>
        </w:tc>
        <w:tc>
          <w:tcPr>
            <w:tcW w:w="1260" w:type="dxa"/>
          </w:tcPr>
          <w:p w:rsidR="004A2F47" w:rsidRDefault="004A2F47" w:rsidP="006060CD">
            <w:r>
              <w:t>5</w:t>
            </w:r>
          </w:p>
        </w:tc>
        <w:tc>
          <w:tcPr>
            <w:tcW w:w="1350" w:type="dxa"/>
          </w:tcPr>
          <w:p w:rsidR="004A2F47" w:rsidRDefault="004A2F47" w:rsidP="006060CD">
            <w:r>
              <w:t>50 to 60</w:t>
            </w:r>
          </w:p>
        </w:tc>
        <w:tc>
          <w:tcPr>
            <w:tcW w:w="1350" w:type="dxa"/>
          </w:tcPr>
          <w:p w:rsidR="004A2F47" w:rsidRDefault="004A2F47" w:rsidP="006060CD">
            <w:r>
              <w:t>60 to 70</w:t>
            </w:r>
          </w:p>
        </w:tc>
        <w:tc>
          <w:tcPr>
            <w:tcW w:w="1080" w:type="dxa"/>
          </w:tcPr>
          <w:p w:rsidR="004A2F47" w:rsidRDefault="004A2F47" w:rsidP="006060CD">
            <w:r>
              <w:t>C</w:t>
            </w:r>
          </w:p>
        </w:tc>
        <w:tc>
          <w:tcPr>
            <w:tcW w:w="2927" w:type="dxa"/>
          </w:tcPr>
          <w:p w:rsidR="004A2F47" w:rsidRDefault="004A2F47" w:rsidP="00D14A38"/>
        </w:tc>
      </w:tr>
      <w:tr w:rsidR="00DE0201" w:rsidTr="004A2F47">
        <w:tc>
          <w:tcPr>
            <w:tcW w:w="2448" w:type="dxa"/>
            <w:vMerge/>
          </w:tcPr>
          <w:p w:rsidR="00DE0201" w:rsidRDefault="00DE0201" w:rsidP="00D14A38"/>
        </w:tc>
        <w:tc>
          <w:tcPr>
            <w:tcW w:w="270" w:type="dxa"/>
            <w:vMerge/>
          </w:tcPr>
          <w:p w:rsidR="00DE0201" w:rsidRDefault="00DE0201" w:rsidP="00D14A38"/>
        </w:tc>
        <w:tc>
          <w:tcPr>
            <w:tcW w:w="1260" w:type="dxa"/>
            <w:vMerge w:val="restart"/>
          </w:tcPr>
          <w:p w:rsidR="00DE0201" w:rsidRDefault="00DE0201" w:rsidP="006060CD">
            <w:r>
              <w:t>6</w:t>
            </w:r>
          </w:p>
        </w:tc>
        <w:tc>
          <w:tcPr>
            <w:tcW w:w="1350" w:type="dxa"/>
          </w:tcPr>
          <w:p w:rsidR="00DE0201" w:rsidRDefault="00DE0201" w:rsidP="004A2F47">
            <w:r>
              <w:t>40 to 50</w:t>
            </w:r>
          </w:p>
        </w:tc>
        <w:tc>
          <w:tcPr>
            <w:tcW w:w="1350" w:type="dxa"/>
          </w:tcPr>
          <w:p w:rsidR="00DE0201" w:rsidRDefault="00DE0201" w:rsidP="006060CD">
            <w:r>
              <w:t>50 to 60</w:t>
            </w:r>
          </w:p>
        </w:tc>
        <w:tc>
          <w:tcPr>
            <w:tcW w:w="1080" w:type="dxa"/>
          </w:tcPr>
          <w:p w:rsidR="00DE0201" w:rsidRDefault="00DE0201" w:rsidP="004A2F47">
            <w:r>
              <w:t>D</w:t>
            </w:r>
          </w:p>
        </w:tc>
        <w:tc>
          <w:tcPr>
            <w:tcW w:w="2927" w:type="dxa"/>
            <w:vMerge w:val="restart"/>
          </w:tcPr>
          <w:p w:rsidR="00DE0201" w:rsidRDefault="00DE0201" w:rsidP="00D14A38"/>
        </w:tc>
      </w:tr>
      <w:tr w:rsidR="00DE0201" w:rsidTr="004A2F47">
        <w:tc>
          <w:tcPr>
            <w:tcW w:w="2448" w:type="dxa"/>
            <w:vMerge/>
          </w:tcPr>
          <w:p w:rsidR="00DE0201" w:rsidRDefault="00DE0201" w:rsidP="00D14A38"/>
        </w:tc>
        <w:tc>
          <w:tcPr>
            <w:tcW w:w="270" w:type="dxa"/>
            <w:vMerge/>
          </w:tcPr>
          <w:p w:rsidR="00DE0201" w:rsidRDefault="00DE0201" w:rsidP="00D14A38"/>
        </w:tc>
        <w:tc>
          <w:tcPr>
            <w:tcW w:w="1260" w:type="dxa"/>
            <w:vMerge/>
          </w:tcPr>
          <w:p w:rsidR="00DE0201" w:rsidRDefault="00DE0201" w:rsidP="00D14A38"/>
        </w:tc>
        <w:tc>
          <w:tcPr>
            <w:tcW w:w="1350" w:type="dxa"/>
          </w:tcPr>
          <w:p w:rsidR="00DE0201" w:rsidRDefault="00DE0201" w:rsidP="00D14A38">
            <w:r>
              <w:t>25 to 40</w:t>
            </w:r>
          </w:p>
        </w:tc>
        <w:tc>
          <w:tcPr>
            <w:tcW w:w="1350" w:type="dxa"/>
          </w:tcPr>
          <w:p w:rsidR="00DE0201" w:rsidRDefault="00DE0201" w:rsidP="00D14A38">
            <w:r>
              <w:t>30 to 50</w:t>
            </w:r>
          </w:p>
        </w:tc>
        <w:tc>
          <w:tcPr>
            <w:tcW w:w="1080" w:type="dxa"/>
          </w:tcPr>
          <w:p w:rsidR="00DE0201" w:rsidRDefault="00DE0201" w:rsidP="006060CD">
            <w:r>
              <w:t>E</w:t>
            </w:r>
          </w:p>
        </w:tc>
        <w:tc>
          <w:tcPr>
            <w:tcW w:w="2927" w:type="dxa"/>
            <w:vMerge/>
          </w:tcPr>
          <w:p w:rsidR="00DE0201" w:rsidRDefault="00DE0201" w:rsidP="00D14A38"/>
        </w:tc>
      </w:tr>
      <w:tr w:rsidR="00DE0201" w:rsidTr="004A2F47">
        <w:tc>
          <w:tcPr>
            <w:tcW w:w="2448" w:type="dxa"/>
            <w:vMerge/>
          </w:tcPr>
          <w:p w:rsidR="00DE0201" w:rsidRDefault="00DE0201" w:rsidP="00D14A38"/>
        </w:tc>
        <w:tc>
          <w:tcPr>
            <w:tcW w:w="270" w:type="dxa"/>
            <w:vMerge/>
          </w:tcPr>
          <w:p w:rsidR="00DE0201" w:rsidRDefault="00DE0201" w:rsidP="00D14A38"/>
        </w:tc>
        <w:tc>
          <w:tcPr>
            <w:tcW w:w="1260" w:type="dxa"/>
            <w:vMerge/>
          </w:tcPr>
          <w:p w:rsidR="00DE0201" w:rsidRDefault="00DE0201" w:rsidP="00D14A38"/>
        </w:tc>
        <w:tc>
          <w:tcPr>
            <w:tcW w:w="1350" w:type="dxa"/>
          </w:tcPr>
          <w:p w:rsidR="00DE0201" w:rsidRDefault="00DE0201" w:rsidP="00D14A38">
            <w:r>
              <w:t>0 to 25</w:t>
            </w:r>
          </w:p>
        </w:tc>
        <w:tc>
          <w:tcPr>
            <w:tcW w:w="1350" w:type="dxa"/>
          </w:tcPr>
          <w:p w:rsidR="00DE0201" w:rsidRDefault="00DE0201" w:rsidP="00D14A38">
            <w:r>
              <w:t>0 to 30</w:t>
            </w:r>
          </w:p>
        </w:tc>
        <w:tc>
          <w:tcPr>
            <w:tcW w:w="1080" w:type="dxa"/>
          </w:tcPr>
          <w:p w:rsidR="00DE0201" w:rsidRDefault="00DE0201" w:rsidP="00D14A38">
            <w:r>
              <w:t>E</w:t>
            </w:r>
          </w:p>
        </w:tc>
        <w:tc>
          <w:tcPr>
            <w:tcW w:w="2927" w:type="dxa"/>
            <w:vMerge/>
          </w:tcPr>
          <w:p w:rsidR="00DE0201" w:rsidRDefault="00DE0201" w:rsidP="00D14A38"/>
        </w:tc>
      </w:tr>
      <w:tr w:rsidR="004A2F47" w:rsidTr="004A2F47">
        <w:tc>
          <w:tcPr>
            <w:tcW w:w="2448" w:type="dxa"/>
            <w:vMerge/>
          </w:tcPr>
          <w:p w:rsidR="004A2F47" w:rsidRDefault="004A2F47" w:rsidP="00D14A38"/>
        </w:tc>
        <w:tc>
          <w:tcPr>
            <w:tcW w:w="270" w:type="dxa"/>
            <w:vMerge/>
          </w:tcPr>
          <w:p w:rsidR="004A2F47" w:rsidRDefault="004A2F47" w:rsidP="00D14A38"/>
        </w:tc>
        <w:tc>
          <w:tcPr>
            <w:tcW w:w="1260" w:type="dxa"/>
          </w:tcPr>
          <w:p w:rsidR="004A2F47" w:rsidRDefault="004A2F47" w:rsidP="00D14A38"/>
        </w:tc>
        <w:tc>
          <w:tcPr>
            <w:tcW w:w="1350" w:type="dxa"/>
          </w:tcPr>
          <w:p w:rsidR="004A2F47" w:rsidRDefault="004A2F47" w:rsidP="00D14A38"/>
        </w:tc>
        <w:tc>
          <w:tcPr>
            <w:tcW w:w="1350" w:type="dxa"/>
          </w:tcPr>
          <w:p w:rsidR="004A2F47" w:rsidRDefault="004A2F47" w:rsidP="00D14A38"/>
        </w:tc>
        <w:tc>
          <w:tcPr>
            <w:tcW w:w="1080" w:type="dxa"/>
          </w:tcPr>
          <w:p w:rsidR="004A2F47" w:rsidRDefault="004A2F47" w:rsidP="00D14A38"/>
        </w:tc>
        <w:tc>
          <w:tcPr>
            <w:tcW w:w="2927" w:type="dxa"/>
          </w:tcPr>
          <w:p w:rsidR="004A2F47" w:rsidRDefault="004A2F47" w:rsidP="00D14A38"/>
        </w:tc>
      </w:tr>
      <w:tr w:rsidR="004A2F47" w:rsidTr="004A2F47">
        <w:tc>
          <w:tcPr>
            <w:tcW w:w="2448" w:type="dxa"/>
            <w:vMerge/>
          </w:tcPr>
          <w:p w:rsidR="004A2F47" w:rsidRDefault="004A2F47" w:rsidP="00D14A38"/>
        </w:tc>
        <w:tc>
          <w:tcPr>
            <w:tcW w:w="270" w:type="dxa"/>
            <w:vMerge/>
          </w:tcPr>
          <w:p w:rsidR="004A2F47" w:rsidRDefault="004A2F47" w:rsidP="00D14A38"/>
        </w:tc>
        <w:tc>
          <w:tcPr>
            <w:tcW w:w="1260" w:type="dxa"/>
          </w:tcPr>
          <w:p w:rsidR="004A2F47" w:rsidRDefault="004A2F47" w:rsidP="00D14A38"/>
        </w:tc>
        <w:tc>
          <w:tcPr>
            <w:tcW w:w="1350" w:type="dxa"/>
          </w:tcPr>
          <w:p w:rsidR="004A2F47" w:rsidRDefault="004A2F47" w:rsidP="00D14A38"/>
        </w:tc>
        <w:tc>
          <w:tcPr>
            <w:tcW w:w="1350" w:type="dxa"/>
          </w:tcPr>
          <w:p w:rsidR="004A2F47" w:rsidRDefault="004A2F47" w:rsidP="00D14A38"/>
        </w:tc>
        <w:tc>
          <w:tcPr>
            <w:tcW w:w="1080" w:type="dxa"/>
          </w:tcPr>
          <w:p w:rsidR="004A2F47" w:rsidRDefault="004A2F47" w:rsidP="00D14A38"/>
        </w:tc>
        <w:tc>
          <w:tcPr>
            <w:tcW w:w="2927" w:type="dxa"/>
          </w:tcPr>
          <w:p w:rsidR="004A2F47" w:rsidRDefault="004A2F47" w:rsidP="00D14A38"/>
        </w:tc>
      </w:tr>
    </w:tbl>
    <w:p w:rsidR="002512B2" w:rsidRDefault="002512B2" w:rsidP="002512B2"/>
    <w:p w:rsidR="002512B2" w:rsidRDefault="002512B2" w:rsidP="002512B2"/>
    <w:p w:rsidR="002512B2" w:rsidRDefault="002512B2" w:rsidP="002512B2"/>
    <w:p w:rsidR="002512B2" w:rsidRDefault="002512B2" w:rsidP="002512B2"/>
    <w:p w:rsidR="002512B2" w:rsidRDefault="002512B2" w:rsidP="002512B2"/>
    <w:p w:rsidR="002512B2" w:rsidRDefault="002512B2" w:rsidP="004F4273"/>
    <w:p w:rsidR="008619F2" w:rsidRDefault="00427E84" w:rsidP="008619F2">
      <w:pPr>
        <w:pStyle w:val="Heading1"/>
      </w:pPr>
      <w:r>
        <w:br w:type="page"/>
      </w:r>
      <w:bookmarkStart w:id="51" w:name="_Toc178110035"/>
      <w:r w:rsidR="008619F2">
        <w:lastRenderedPageBreak/>
        <w:t>Analyzing Results</w:t>
      </w:r>
      <w:bookmarkEnd w:id="51"/>
    </w:p>
    <w:p w:rsidR="008619F2" w:rsidRDefault="008619F2" w:rsidP="008619F2">
      <w:pPr>
        <w:tabs>
          <w:tab w:val="left" w:pos="1440"/>
          <w:tab w:val="left" w:pos="1620"/>
        </w:tabs>
      </w:pPr>
      <w:r>
        <w:t>Objective</w:t>
      </w:r>
      <w:r>
        <w:tab/>
        <w:t>:</w:t>
      </w:r>
      <w:r>
        <w:tab/>
        <w:t>Load Results for Analysis</w:t>
      </w:r>
    </w:p>
    <w:p w:rsidR="008619F2" w:rsidRDefault="008619F2" w:rsidP="008619F2">
      <w:pPr>
        <w:tabs>
          <w:tab w:val="left" w:pos="1440"/>
          <w:tab w:val="left" w:pos="1620"/>
        </w:tabs>
      </w:pPr>
      <w:r>
        <w:t>Menu Access</w:t>
      </w:r>
      <w:r>
        <w:tab/>
        <w:t>:</w:t>
      </w:r>
      <w:r>
        <w:tab/>
        <w:t>System Admin Menu – Convert Cockpit Data</w:t>
      </w:r>
    </w:p>
    <w:p w:rsidR="00272996" w:rsidRDefault="008619F2" w:rsidP="008619F2">
      <w:r w:rsidRPr="00A8462B">
        <w:t xml:space="preserve"> </w:t>
      </w:r>
    </w:p>
    <w:p w:rsidR="00272996" w:rsidRDefault="00272996" w:rsidP="008619F2">
      <w:r>
        <w:t>There are 2 methods available</w:t>
      </w:r>
      <w:r w:rsidR="00442B80">
        <w:t>. Use only one of the methods</w:t>
      </w:r>
      <w:r>
        <w:t>:</w:t>
      </w:r>
    </w:p>
    <w:p w:rsidR="00442B80" w:rsidRDefault="00442B80" w:rsidP="008619F2"/>
    <w:p w:rsidR="004A2F47" w:rsidRDefault="00272996" w:rsidP="00272996">
      <w:pPr>
        <w:rPr>
          <w:b/>
          <w:u w:val="single"/>
        </w:rPr>
      </w:pPr>
      <w:r w:rsidRPr="00442B80">
        <w:rPr>
          <w:b/>
          <w:u w:val="single"/>
        </w:rPr>
        <w:t>By Stream</w:t>
      </w:r>
    </w:p>
    <w:p w:rsidR="00442B80" w:rsidRDefault="00272996" w:rsidP="00272996">
      <w:r>
        <w:t xml:space="preserve">You </w:t>
      </w:r>
      <w:r w:rsidR="004A2F47">
        <w:t xml:space="preserve">can convert </w:t>
      </w:r>
      <w:r>
        <w:t xml:space="preserve">RES078 </w:t>
      </w:r>
      <w:r w:rsidR="00442B80">
        <w:t>by</w:t>
      </w:r>
      <w:r>
        <w:t xml:space="preserve"> Stream. </w:t>
      </w:r>
    </w:p>
    <w:p w:rsidR="00272996" w:rsidRPr="00272996" w:rsidRDefault="00272996" w:rsidP="00272996">
      <w:pPr>
        <w:rPr>
          <w:sz w:val="18"/>
          <w:szCs w:val="18"/>
        </w:rPr>
      </w:pPr>
      <w:r>
        <w:t xml:space="preserve">The file </w:t>
      </w:r>
      <w:r w:rsidR="00442B80">
        <w:t xml:space="preserve">naming convention </w:t>
      </w:r>
      <w:r>
        <w:t>will be:</w:t>
      </w:r>
    </w:p>
    <w:p w:rsidR="00272996" w:rsidRPr="00272996" w:rsidRDefault="00272996" w:rsidP="00272996">
      <w:pPr>
        <w:pStyle w:val="ListParagraph"/>
        <w:numPr>
          <w:ilvl w:val="0"/>
          <w:numId w:val="29"/>
        </w:numPr>
        <w:tabs>
          <w:tab w:val="left" w:pos="1260"/>
          <w:tab w:val="left" w:pos="1440"/>
        </w:tabs>
        <w:rPr>
          <w:sz w:val="18"/>
          <w:szCs w:val="18"/>
        </w:rPr>
      </w:pPr>
      <w:r w:rsidRPr="00272996">
        <w:rPr>
          <w:sz w:val="18"/>
          <w:szCs w:val="18"/>
        </w:rPr>
        <w:t xml:space="preserve">Sec 1 </w:t>
      </w:r>
      <w:r>
        <w:rPr>
          <w:sz w:val="18"/>
          <w:szCs w:val="18"/>
        </w:rPr>
        <w:tab/>
      </w:r>
      <w:r w:rsidRPr="00272996">
        <w:rPr>
          <w:sz w:val="18"/>
          <w:szCs w:val="18"/>
        </w:rPr>
        <w:t>-</w:t>
      </w:r>
      <w:r>
        <w:rPr>
          <w:sz w:val="18"/>
          <w:szCs w:val="18"/>
        </w:rPr>
        <w:tab/>
      </w:r>
      <w:r w:rsidRPr="00272996">
        <w:rPr>
          <w:sz w:val="18"/>
          <w:szCs w:val="18"/>
        </w:rPr>
        <w:t>RE_RES_078_S1_24_NIL.</w:t>
      </w:r>
      <w:r>
        <w:rPr>
          <w:sz w:val="18"/>
          <w:szCs w:val="18"/>
        </w:rPr>
        <w:t>xlsx</w:t>
      </w:r>
    </w:p>
    <w:p w:rsidR="00272996" w:rsidRPr="00272996" w:rsidRDefault="00272996" w:rsidP="00272996">
      <w:pPr>
        <w:pStyle w:val="ListParagraph"/>
        <w:numPr>
          <w:ilvl w:val="0"/>
          <w:numId w:val="29"/>
        </w:numPr>
        <w:tabs>
          <w:tab w:val="left" w:pos="1260"/>
          <w:tab w:val="left" w:pos="1440"/>
        </w:tabs>
        <w:rPr>
          <w:sz w:val="18"/>
          <w:szCs w:val="18"/>
        </w:rPr>
      </w:pPr>
      <w:r w:rsidRPr="00272996">
        <w:rPr>
          <w:sz w:val="18"/>
          <w:szCs w:val="18"/>
        </w:rPr>
        <w:t xml:space="preserve">Sec 2 Exp </w:t>
      </w:r>
      <w:r>
        <w:rPr>
          <w:sz w:val="18"/>
          <w:szCs w:val="18"/>
        </w:rPr>
        <w:tab/>
      </w:r>
      <w:r w:rsidRPr="00272996">
        <w:rPr>
          <w:sz w:val="18"/>
          <w:szCs w:val="18"/>
        </w:rPr>
        <w:t>-</w:t>
      </w:r>
      <w:r>
        <w:rPr>
          <w:sz w:val="18"/>
          <w:szCs w:val="18"/>
        </w:rPr>
        <w:tab/>
      </w:r>
      <w:r w:rsidRPr="00272996">
        <w:rPr>
          <w:sz w:val="18"/>
          <w:szCs w:val="18"/>
        </w:rPr>
        <w:t>RE_RES_078_S2_24_EXP.</w:t>
      </w:r>
      <w:r>
        <w:rPr>
          <w:sz w:val="18"/>
          <w:szCs w:val="18"/>
        </w:rPr>
        <w:t>xlsx</w:t>
      </w:r>
    </w:p>
    <w:p w:rsidR="00272996" w:rsidRPr="00272996" w:rsidRDefault="00272996" w:rsidP="00272996">
      <w:pPr>
        <w:pStyle w:val="ListParagraph"/>
        <w:numPr>
          <w:ilvl w:val="0"/>
          <w:numId w:val="29"/>
        </w:numPr>
        <w:tabs>
          <w:tab w:val="left" w:pos="1260"/>
          <w:tab w:val="left" w:pos="1440"/>
        </w:tabs>
        <w:rPr>
          <w:sz w:val="18"/>
          <w:szCs w:val="18"/>
        </w:rPr>
      </w:pPr>
      <w:r w:rsidRPr="00272996">
        <w:rPr>
          <w:sz w:val="18"/>
          <w:szCs w:val="18"/>
        </w:rPr>
        <w:t xml:space="preserve">Sec 2 NA </w:t>
      </w:r>
      <w:r>
        <w:rPr>
          <w:sz w:val="18"/>
          <w:szCs w:val="18"/>
        </w:rPr>
        <w:tab/>
      </w:r>
      <w:r w:rsidRPr="00272996">
        <w:rPr>
          <w:sz w:val="18"/>
          <w:szCs w:val="18"/>
        </w:rPr>
        <w:t>-</w:t>
      </w:r>
      <w:r>
        <w:rPr>
          <w:sz w:val="18"/>
          <w:szCs w:val="18"/>
        </w:rPr>
        <w:tab/>
      </w:r>
      <w:r w:rsidRPr="00272996">
        <w:rPr>
          <w:sz w:val="18"/>
          <w:szCs w:val="18"/>
        </w:rPr>
        <w:t>RE_RES_078_S2_24_NA.</w:t>
      </w:r>
      <w:r>
        <w:rPr>
          <w:sz w:val="18"/>
          <w:szCs w:val="18"/>
        </w:rPr>
        <w:t>xlsx</w:t>
      </w:r>
    </w:p>
    <w:p w:rsidR="00272996" w:rsidRPr="00272996" w:rsidRDefault="00272996" w:rsidP="00272996">
      <w:pPr>
        <w:pStyle w:val="ListParagraph"/>
        <w:numPr>
          <w:ilvl w:val="0"/>
          <w:numId w:val="29"/>
        </w:numPr>
        <w:tabs>
          <w:tab w:val="left" w:pos="1260"/>
          <w:tab w:val="left" w:pos="1440"/>
        </w:tabs>
        <w:rPr>
          <w:sz w:val="18"/>
          <w:szCs w:val="18"/>
        </w:rPr>
      </w:pPr>
      <w:r w:rsidRPr="00272996">
        <w:rPr>
          <w:sz w:val="18"/>
          <w:szCs w:val="18"/>
        </w:rPr>
        <w:t xml:space="preserve">Sec 2 NT </w:t>
      </w:r>
      <w:r>
        <w:rPr>
          <w:sz w:val="18"/>
          <w:szCs w:val="18"/>
        </w:rPr>
        <w:tab/>
      </w:r>
      <w:r w:rsidRPr="00272996">
        <w:rPr>
          <w:sz w:val="18"/>
          <w:szCs w:val="18"/>
        </w:rPr>
        <w:t>-</w:t>
      </w:r>
      <w:r>
        <w:rPr>
          <w:sz w:val="18"/>
          <w:szCs w:val="18"/>
        </w:rPr>
        <w:tab/>
      </w:r>
      <w:r w:rsidRPr="00272996">
        <w:rPr>
          <w:sz w:val="18"/>
          <w:szCs w:val="18"/>
        </w:rPr>
        <w:t>RE_RES_078_S2_24_NT.</w:t>
      </w:r>
      <w:r>
        <w:rPr>
          <w:sz w:val="18"/>
          <w:szCs w:val="18"/>
        </w:rPr>
        <w:t>xlsx</w:t>
      </w:r>
    </w:p>
    <w:p w:rsidR="00272996" w:rsidRPr="00272996" w:rsidRDefault="00272996" w:rsidP="00272996">
      <w:pPr>
        <w:pStyle w:val="ListParagraph"/>
        <w:numPr>
          <w:ilvl w:val="0"/>
          <w:numId w:val="29"/>
        </w:numPr>
        <w:tabs>
          <w:tab w:val="left" w:pos="1260"/>
          <w:tab w:val="left" w:pos="1440"/>
        </w:tabs>
        <w:rPr>
          <w:sz w:val="18"/>
          <w:szCs w:val="18"/>
        </w:rPr>
      </w:pPr>
      <w:r w:rsidRPr="00272996">
        <w:rPr>
          <w:sz w:val="18"/>
          <w:szCs w:val="18"/>
        </w:rPr>
        <w:t xml:space="preserve">Sec 3 Exp </w:t>
      </w:r>
      <w:r>
        <w:rPr>
          <w:sz w:val="18"/>
          <w:szCs w:val="18"/>
        </w:rPr>
        <w:tab/>
      </w:r>
      <w:r w:rsidRPr="00272996">
        <w:rPr>
          <w:sz w:val="18"/>
          <w:szCs w:val="18"/>
        </w:rPr>
        <w:t>-</w:t>
      </w:r>
      <w:r>
        <w:rPr>
          <w:sz w:val="18"/>
          <w:szCs w:val="18"/>
        </w:rPr>
        <w:tab/>
      </w:r>
      <w:r w:rsidRPr="00272996">
        <w:rPr>
          <w:sz w:val="18"/>
          <w:szCs w:val="18"/>
        </w:rPr>
        <w:t>RE_RES_078_S3_24_EXP.</w:t>
      </w:r>
      <w:r>
        <w:rPr>
          <w:sz w:val="18"/>
          <w:szCs w:val="18"/>
        </w:rPr>
        <w:t>xlsx</w:t>
      </w:r>
    </w:p>
    <w:p w:rsidR="00272996" w:rsidRPr="00272996" w:rsidRDefault="00272996" w:rsidP="00272996">
      <w:pPr>
        <w:pStyle w:val="ListParagraph"/>
        <w:numPr>
          <w:ilvl w:val="0"/>
          <w:numId w:val="29"/>
        </w:numPr>
        <w:tabs>
          <w:tab w:val="left" w:pos="1260"/>
          <w:tab w:val="left" w:pos="1440"/>
        </w:tabs>
        <w:rPr>
          <w:sz w:val="18"/>
          <w:szCs w:val="18"/>
        </w:rPr>
      </w:pPr>
      <w:r w:rsidRPr="00272996">
        <w:rPr>
          <w:sz w:val="18"/>
          <w:szCs w:val="18"/>
        </w:rPr>
        <w:t xml:space="preserve">Sec 3 NA </w:t>
      </w:r>
      <w:r>
        <w:rPr>
          <w:sz w:val="18"/>
          <w:szCs w:val="18"/>
        </w:rPr>
        <w:tab/>
      </w:r>
      <w:r w:rsidRPr="00272996">
        <w:rPr>
          <w:sz w:val="18"/>
          <w:szCs w:val="18"/>
        </w:rPr>
        <w:t>-</w:t>
      </w:r>
      <w:r>
        <w:rPr>
          <w:sz w:val="18"/>
          <w:szCs w:val="18"/>
        </w:rPr>
        <w:tab/>
      </w:r>
      <w:r w:rsidRPr="00272996">
        <w:rPr>
          <w:sz w:val="18"/>
          <w:szCs w:val="18"/>
        </w:rPr>
        <w:t>RE_RES_078_S3_24_NA.</w:t>
      </w:r>
      <w:r>
        <w:rPr>
          <w:sz w:val="18"/>
          <w:szCs w:val="18"/>
        </w:rPr>
        <w:t>xlsx</w:t>
      </w:r>
    </w:p>
    <w:p w:rsidR="00272996" w:rsidRPr="00272996" w:rsidRDefault="00272996" w:rsidP="00272996">
      <w:pPr>
        <w:pStyle w:val="ListParagraph"/>
        <w:numPr>
          <w:ilvl w:val="0"/>
          <w:numId w:val="29"/>
        </w:numPr>
        <w:tabs>
          <w:tab w:val="left" w:pos="1260"/>
          <w:tab w:val="left" w:pos="1440"/>
        </w:tabs>
        <w:rPr>
          <w:sz w:val="18"/>
          <w:szCs w:val="18"/>
        </w:rPr>
      </w:pPr>
      <w:r w:rsidRPr="00272996">
        <w:rPr>
          <w:sz w:val="18"/>
          <w:szCs w:val="18"/>
        </w:rPr>
        <w:t xml:space="preserve">Sec 3 NT </w:t>
      </w:r>
      <w:r>
        <w:rPr>
          <w:sz w:val="18"/>
          <w:szCs w:val="18"/>
        </w:rPr>
        <w:tab/>
      </w:r>
      <w:r w:rsidRPr="00272996">
        <w:rPr>
          <w:sz w:val="18"/>
          <w:szCs w:val="18"/>
        </w:rPr>
        <w:t>-</w:t>
      </w:r>
      <w:r>
        <w:rPr>
          <w:sz w:val="18"/>
          <w:szCs w:val="18"/>
        </w:rPr>
        <w:tab/>
      </w:r>
      <w:r w:rsidRPr="00272996">
        <w:rPr>
          <w:sz w:val="18"/>
          <w:szCs w:val="18"/>
        </w:rPr>
        <w:t>RE_RES_078_S3_24_NT.</w:t>
      </w:r>
      <w:r>
        <w:rPr>
          <w:sz w:val="18"/>
          <w:szCs w:val="18"/>
        </w:rPr>
        <w:t>xlsx</w:t>
      </w:r>
    </w:p>
    <w:p w:rsidR="00272996" w:rsidRPr="00272996" w:rsidRDefault="00272996" w:rsidP="00272996">
      <w:pPr>
        <w:pStyle w:val="ListParagraph"/>
        <w:numPr>
          <w:ilvl w:val="0"/>
          <w:numId w:val="29"/>
        </w:numPr>
        <w:tabs>
          <w:tab w:val="left" w:pos="1260"/>
          <w:tab w:val="left" w:pos="1440"/>
        </w:tabs>
        <w:rPr>
          <w:sz w:val="18"/>
          <w:szCs w:val="18"/>
        </w:rPr>
      </w:pPr>
      <w:r w:rsidRPr="00272996">
        <w:rPr>
          <w:sz w:val="18"/>
          <w:szCs w:val="18"/>
        </w:rPr>
        <w:t xml:space="preserve">Sec 4 Exp </w:t>
      </w:r>
      <w:r>
        <w:rPr>
          <w:sz w:val="18"/>
          <w:szCs w:val="18"/>
        </w:rPr>
        <w:tab/>
      </w:r>
      <w:r w:rsidRPr="00272996">
        <w:rPr>
          <w:sz w:val="18"/>
          <w:szCs w:val="18"/>
        </w:rPr>
        <w:t>-</w:t>
      </w:r>
      <w:r>
        <w:rPr>
          <w:sz w:val="18"/>
          <w:szCs w:val="18"/>
        </w:rPr>
        <w:tab/>
      </w:r>
      <w:r w:rsidRPr="00272996">
        <w:rPr>
          <w:sz w:val="18"/>
          <w:szCs w:val="18"/>
        </w:rPr>
        <w:t>RE_RES_078_S4_24_EXP.</w:t>
      </w:r>
      <w:r>
        <w:rPr>
          <w:sz w:val="18"/>
          <w:szCs w:val="18"/>
        </w:rPr>
        <w:t>xlsx</w:t>
      </w:r>
    </w:p>
    <w:p w:rsidR="00272996" w:rsidRPr="00272996" w:rsidRDefault="00272996" w:rsidP="00272996">
      <w:pPr>
        <w:pStyle w:val="ListParagraph"/>
        <w:numPr>
          <w:ilvl w:val="0"/>
          <w:numId w:val="29"/>
        </w:numPr>
        <w:tabs>
          <w:tab w:val="left" w:pos="1260"/>
          <w:tab w:val="left" w:pos="1440"/>
        </w:tabs>
        <w:rPr>
          <w:sz w:val="18"/>
          <w:szCs w:val="18"/>
        </w:rPr>
      </w:pPr>
      <w:r w:rsidRPr="00272996">
        <w:rPr>
          <w:sz w:val="18"/>
          <w:szCs w:val="18"/>
        </w:rPr>
        <w:t xml:space="preserve">Sec 4 NA </w:t>
      </w:r>
      <w:r>
        <w:rPr>
          <w:sz w:val="18"/>
          <w:szCs w:val="18"/>
        </w:rPr>
        <w:tab/>
      </w:r>
      <w:r w:rsidRPr="00272996">
        <w:rPr>
          <w:sz w:val="18"/>
          <w:szCs w:val="18"/>
        </w:rPr>
        <w:t>-</w:t>
      </w:r>
      <w:r>
        <w:rPr>
          <w:sz w:val="18"/>
          <w:szCs w:val="18"/>
        </w:rPr>
        <w:tab/>
      </w:r>
      <w:r w:rsidRPr="00272996">
        <w:rPr>
          <w:sz w:val="18"/>
          <w:szCs w:val="18"/>
        </w:rPr>
        <w:t>RE_RES_078_S4_24_NA.</w:t>
      </w:r>
      <w:r>
        <w:rPr>
          <w:sz w:val="18"/>
          <w:szCs w:val="18"/>
        </w:rPr>
        <w:t>xlsx</w:t>
      </w:r>
    </w:p>
    <w:p w:rsidR="00272996" w:rsidRPr="00272996" w:rsidRDefault="00272996" w:rsidP="00272996">
      <w:pPr>
        <w:pStyle w:val="ListParagraph"/>
        <w:numPr>
          <w:ilvl w:val="0"/>
          <w:numId w:val="29"/>
        </w:numPr>
        <w:tabs>
          <w:tab w:val="left" w:pos="1260"/>
          <w:tab w:val="left" w:pos="1440"/>
        </w:tabs>
        <w:rPr>
          <w:sz w:val="18"/>
          <w:szCs w:val="18"/>
        </w:rPr>
      </w:pPr>
      <w:r w:rsidRPr="00272996">
        <w:rPr>
          <w:sz w:val="18"/>
          <w:szCs w:val="18"/>
        </w:rPr>
        <w:t xml:space="preserve">Sec 4 NT </w:t>
      </w:r>
      <w:r>
        <w:rPr>
          <w:sz w:val="18"/>
          <w:szCs w:val="18"/>
        </w:rPr>
        <w:tab/>
      </w:r>
      <w:r w:rsidRPr="00272996">
        <w:rPr>
          <w:sz w:val="18"/>
          <w:szCs w:val="18"/>
        </w:rPr>
        <w:t>-</w:t>
      </w:r>
      <w:r>
        <w:rPr>
          <w:sz w:val="18"/>
          <w:szCs w:val="18"/>
        </w:rPr>
        <w:tab/>
      </w:r>
      <w:r w:rsidRPr="00272996">
        <w:rPr>
          <w:sz w:val="18"/>
          <w:szCs w:val="18"/>
        </w:rPr>
        <w:t>RE_RES_078_S4_24_NT.</w:t>
      </w:r>
      <w:r>
        <w:rPr>
          <w:sz w:val="18"/>
          <w:szCs w:val="18"/>
        </w:rPr>
        <w:t>xlsx</w:t>
      </w:r>
    </w:p>
    <w:p w:rsidR="00272996" w:rsidRPr="00272996" w:rsidRDefault="00272996" w:rsidP="00272996">
      <w:pPr>
        <w:pStyle w:val="ListParagraph"/>
        <w:numPr>
          <w:ilvl w:val="0"/>
          <w:numId w:val="29"/>
        </w:numPr>
        <w:tabs>
          <w:tab w:val="left" w:pos="1260"/>
          <w:tab w:val="left" w:pos="1440"/>
        </w:tabs>
        <w:rPr>
          <w:sz w:val="18"/>
          <w:szCs w:val="18"/>
        </w:rPr>
      </w:pPr>
      <w:r w:rsidRPr="00272996">
        <w:rPr>
          <w:sz w:val="18"/>
          <w:szCs w:val="18"/>
        </w:rPr>
        <w:t xml:space="preserve">Sec 5 NA </w:t>
      </w:r>
      <w:r>
        <w:rPr>
          <w:sz w:val="18"/>
          <w:szCs w:val="18"/>
        </w:rPr>
        <w:tab/>
      </w:r>
      <w:r w:rsidRPr="00272996">
        <w:rPr>
          <w:sz w:val="18"/>
          <w:szCs w:val="18"/>
        </w:rPr>
        <w:t>-</w:t>
      </w:r>
      <w:r>
        <w:rPr>
          <w:sz w:val="18"/>
          <w:szCs w:val="18"/>
        </w:rPr>
        <w:tab/>
      </w:r>
      <w:r w:rsidRPr="00272996">
        <w:rPr>
          <w:sz w:val="18"/>
          <w:szCs w:val="18"/>
        </w:rPr>
        <w:t>RE_RES_078_S5_24_NA.</w:t>
      </w:r>
      <w:r>
        <w:rPr>
          <w:sz w:val="18"/>
          <w:szCs w:val="18"/>
        </w:rPr>
        <w:t>xlsx</w:t>
      </w:r>
    </w:p>
    <w:p w:rsidR="00272996" w:rsidRDefault="00272996" w:rsidP="008619F2"/>
    <w:p w:rsidR="00442B80" w:rsidRDefault="00442B80" w:rsidP="00442B80">
      <w:r>
        <w:t xml:space="preserve">You </w:t>
      </w:r>
      <w:r w:rsidR="004A2F47">
        <w:t xml:space="preserve">can convert </w:t>
      </w:r>
      <w:r>
        <w:t>RES078 by Level. Each file will consist of Express, NA and NT.</w:t>
      </w:r>
    </w:p>
    <w:p w:rsidR="00442B80" w:rsidRPr="00272996" w:rsidRDefault="00442B80" w:rsidP="00442B80">
      <w:pPr>
        <w:rPr>
          <w:sz w:val="18"/>
          <w:szCs w:val="18"/>
        </w:rPr>
      </w:pPr>
      <w:r>
        <w:t>The file naming convention will be:</w:t>
      </w:r>
    </w:p>
    <w:p w:rsidR="00272996" w:rsidRPr="00442B80" w:rsidRDefault="00272996" w:rsidP="008619F2">
      <w:pPr>
        <w:rPr>
          <w:b/>
          <w:u w:val="single"/>
        </w:rPr>
      </w:pPr>
      <w:r w:rsidRPr="00442B80">
        <w:rPr>
          <w:b/>
          <w:u w:val="single"/>
        </w:rPr>
        <w:t>By Level</w:t>
      </w:r>
    </w:p>
    <w:p w:rsidR="00272996" w:rsidRPr="00272996" w:rsidRDefault="00272996" w:rsidP="00272996">
      <w:pPr>
        <w:pStyle w:val="ListParagraph"/>
        <w:numPr>
          <w:ilvl w:val="0"/>
          <w:numId w:val="29"/>
        </w:numPr>
        <w:tabs>
          <w:tab w:val="left" w:pos="1260"/>
          <w:tab w:val="left" w:pos="1440"/>
        </w:tabs>
        <w:rPr>
          <w:sz w:val="18"/>
          <w:szCs w:val="18"/>
        </w:rPr>
      </w:pPr>
      <w:r w:rsidRPr="00272996">
        <w:rPr>
          <w:sz w:val="18"/>
          <w:szCs w:val="18"/>
        </w:rPr>
        <w:t xml:space="preserve">Sec 1 </w:t>
      </w:r>
      <w:r>
        <w:rPr>
          <w:sz w:val="18"/>
          <w:szCs w:val="18"/>
        </w:rPr>
        <w:tab/>
      </w:r>
      <w:r w:rsidRPr="00272996">
        <w:rPr>
          <w:sz w:val="18"/>
          <w:szCs w:val="18"/>
        </w:rPr>
        <w:t>-</w:t>
      </w:r>
      <w:r>
        <w:rPr>
          <w:sz w:val="18"/>
          <w:szCs w:val="18"/>
        </w:rPr>
        <w:tab/>
      </w:r>
      <w:r w:rsidRPr="00272996">
        <w:rPr>
          <w:sz w:val="18"/>
          <w:szCs w:val="18"/>
        </w:rPr>
        <w:t>RE_RES_078_S1_24.</w:t>
      </w:r>
      <w:r>
        <w:rPr>
          <w:sz w:val="18"/>
          <w:szCs w:val="18"/>
        </w:rPr>
        <w:t>xlsx</w:t>
      </w:r>
    </w:p>
    <w:p w:rsidR="00272996" w:rsidRPr="00272996" w:rsidRDefault="00272996" w:rsidP="00272996">
      <w:pPr>
        <w:pStyle w:val="ListParagraph"/>
        <w:numPr>
          <w:ilvl w:val="0"/>
          <w:numId w:val="29"/>
        </w:numPr>
        <w:tabs>
          <w:tab w:val="left" w:pos="1260"/>
          <w:tab w:val="left" w:pos="1440"/>
        </w:tabs>
        <w:rPr>
          <w:sz w:val="18"/>
          <w:szCs w:val="18"/>
        </w:rPr>
      </w:pPr>
      <w:r w:rsidRPr="00272996">
        <w:rPr>
          <w:sz w:val="18"/>
          <w:szCs w:val="18"/>
        </w:rPr>
        <w:t xml:space="preserve">Sec 2  </w:t>
      </w:r>
      <w:r>
        <w:rPr>
          <w:sz w:val="18"/>
          <w:szCs w:val="18"/>
        </w:rPr>
        <w:tab/>
      </w:r>
      <w:r w:rsidRPr="00272996">
        <w:rPr>
          <w:sz w:val="18"/>
          <w:szCs w:val="18"/>
        </w:rPr>
        <w:t>-</w:t>
      </w:r>
      <w:r>
        <w:rPr>
          <w:sz w:val="18"/>
          <w:szCs w:val="18"/>
        </w:rPr>
        <w:tab/>
      </w:r>
      <w:r w:rsidRPr="00272996">
        <w:rPr>
          <w:sz w:val="18"/>
          <w:szCs w:val="18"/>
        </w:rPr>
        <w:t>RE_RES_078_S2_24.</w:t>
      </w:r>
      <w:r>
        <w:rPr>
          <w:sz w:val="18"/>
          <w:szCs w:val="18"/>
        </w:rPr>
        <w:t>xlsx</w:t>
      </w:r>
    </w:p>
    <w:p w:rsidR="00272996" w:rsidRPr="00272996" w:rsidRDefault="00272996" w:rsidP="00272996">
      <w:pPr>
        <w:pStyle w:val="ListParagraph"/>
        <w:numPr>
          <w:ilvl w:val="0"/>
          <w:numId w:val="29"/>
        </w:numPr>
        <w:tabs>
          <w:tab w:val="left" w:pos="1260"/>
          <w:tab w:val="left" w:pos="1440"/>
        </w:tabs>
        <w:rPr>
          <w:sz w:val="18"/>
          <w:szCs w:val="18"/>
        </w:rPr>
      </w:pPr>
      <w:r w:rsidRPr="00272996">
        <w:rPr>
          <w:sz w:val="18"/>
          <w:szCs w:val="18"/>
        </w:rPr>
        <w:t xml:space="preserve">Sec 3 </w:t>
      </w:r>
      <w:r>
        <w:rPr>
          <w:sz w:val="18"/>
          <w:szCs w:val="18"/>
        </w:rPr>
        <w:tab/>
      </w:r>
      <w:r w:rsidRPr="00272996">
        <w:rPr>
          <w:sz w:val="18"/>
          <w:szCs w:val="18"/>
        </w:rPr>
        <w:t>-</w:t>
      </w:r>
      <w:r>
        <w:rPr>
          <w:sz w:val="18"/>
          <w:szCs w:val="18"/>
        </w:rPr>
        <w:tab/>
      </w:r>
      <w:r w:rsidRPr="00272996">
        <w:rPr>
          <w:sz w:val="18"/>
          <w:szCs w:val="18"/>
        </w:rPr>
        <w:t>RE_RES_078_S3_24.</w:t>
      </w:r>
      <w:r>
        <w:rPr>
          <w:sz w:val="18"/>
          <w:szCs w:val="18"/>
        </w:rPr>
        <w:t>xlsx</w:t>
      </w:r>
    </w:p>
    <w:p w:rsidR="00272996" w:rsidRPr="00272996" w:rsidRDefault="00272996" w:rsidP="00272996">
      <w:pPr>
        <w:pStyle w:val="ListParagraph"/>
        <w:numPr>
          <w:ilvl w:val="0"/>
          <w:numId w:val="29"/>
        </w:numPr>
        <w:tabs>
          <w:tab w:val="left" w:pos="1260"/>
          <w:tab w:val="left" w:pos="1440"/>
        </w:tabs>
        <w:rPr>
          <w:sz w:val="18"/>
          <w:szCs w:val="18"/>
        </w:rPr>
      </w:pPr>
      <w:r w:rsidRPr="00272996">
        <w:rPr>
          <w:sz w:val="18"/>
          <w:szCs w:val="18"/>
        </w:rPr>
        <w:t xml:space="preserve">Sec 4 </w:t>
      </w:r>
      <w:r>
        <w:rPr>
          <w:sz w:val="18"/>
          <w:szCs w:val="18"/>
        </w:rPr>
        <w:tab/>
      </w:r>
      <w:r w:rsidRPr="00272996">
        <w:rPr>
          <w:sz w:val="18"/>
          <w:szCs w:val="18"/>
        </w:rPr>
        <w:t>-</w:t>
      </w:r>
      <w:r>
        <w:rPr>
          <w:sz w:val="18"/>
          <w:szCs w:val="18"/>
        </w:rPr>
        <w:tab/>
      </w:r>
      <w:r w:rsidRPr="00272996">
        <w:rPr>
          <w:sz w:val="18"/>
          <w:szCs w:val="18"/>
        </w:rPr>
        <w:t>RE_RES_078_S4_24.</w:t>
      </w:r>
      <w:r>
        <w:rPr>
          <w:sz w:val="18"/>
          <w:szCs w:val="18"/>
        </w:rPr>
        <w:t>xlsx</w:t>
      </w:r>
    </w:p>
    <w:p w:rsidR="00272996" w:rsidRPr="00272996" w:rsidRDefault="00272996" w:rsidP="00272996">
      <w:pPr>
        <w:pStyle w:val="ListParagraph"/>
        <w:numPr>
          <w:ilvl w:val="0"/>
          <w:numId w:val="29"/>
        </w:numPr>
        <w:tabs>
          <w:tab w:val="left" w:pos="1260"/>
          <w:tab w:val="left" w:pos="1440"/>
        </w:tabs>
        <w:rPr>
          <w:sz w:val="18"/>
          <w:szCs w:val="18"/>
        </w:rPr>
      </w:pPr>
      <w:r w:rsidRPr="00272996">
        <w:rPr>
          <w:sz w:val="18"/>
          <w:szCs w:val="18"/>
        </w:rPr>
        <w:t xml:space="preserve">Sec 5  </w:t>
      </w:r>
      <w:r>
        <w:rPr>
          <w:sz w:val="18"/>
          <w:szCs w:val="18"/>
        </w:rPr>
        <w:tab/>
      </w:r>
      <w:r w:rsidRPr="00272996">
        <w:rPr>
          <w:sz w:val="18"/>
          <w:szCs w:val="18"/>
        </w:rPr>
        <w:t>-</w:t>
      </w:r>
      <w:r>
        <w:rPr>
          <w:sz w:val="18"/>
          <w:szCs w:val="18"/>
        </w:rPr>
        <w:tab/>
      </w:r>
      <w:r w:rsidRPr="00272996">
        <w:rPr>
          <w:sz w:val="18"/>
          <w:szCs w:val="18"/>
        </w:rPr>
        <w:t>RE_RES_078_S5_24</w:t>
      </w:r>
      <w:r>
        <w:rPr>
          <w:sz w:val="18"/>
          <w:szCs w:val="18"/>
        </w:rPr>
        <w:t>.xlsx</w:t>
      </w:r>
    </w:p>
    <w:p w:rsidR="00272996" w:rsidRDefault="00272996" w:rsidP="008619F2"/>
    <w:p w:rsidR="0060416A" w:rsidRDefault="0060416A">
      <w:pPr>
        <w:rPr>
          <w:rFonts w:eastAsiaTheme="majorEastAsia" w:cstheme="majorBidi"/>
          <w:b/>
          <w:bCs/>
          <w:iCs/>
          <w:sz w:val="28"/>
          <w:szCs w:val="28"/>
        </w:rPr>
      </w:pPr>
      <w:r>
        <w:br w:type="page"/>
      </w:r>
    </w:p>
    <w:p w:rsidR="0060416A" w:rsidRDefault="003E1EC8" w:rsidP="0060416A">
      <w:pPr>
        <w:pStyle w:val="Heading2"/>
      </w:pPr>
      <w:r>
        <w:rPr>
          <w:noProof/>
          <w:lang w:eastAsia="en-US"/>
        </w:rPr>
        <w:lastRenderedPageBreak/>
        <w:pict>
          <v:shape id="_x0000_s1255" type="#_x0000_t62" style="position:absolute;margin-left:58.5pt;margin-top:12.75pt;width:120.75pt;height:66pt;z-index:251889664" adj="-3166,54344">
            <v:textbox>
              <w:txbxContent>
                <w:p w:rsidR="004A2F47" w:rsidRPr="00427E84" w:rsidRDefault="004A2F47" w:rsidP="008619F2">
                  <w:pPr>
                    <w:rPr>
                      <w:sz w:val="20"/>
                      <w:szCs w:val="20"/>
                    </w:rPr>
                  </w:pPr>
                  <w:r>
                    <w:rPr>
                      <w:sz w:val="20"/>
                      <w:szCs w:val="20"/>
                    </w:rPr>
                    <w:t>No need to select File. PAMS will auto detect the file based on Level Selected</w:t>
                  </w:r>
                </w:p>
              </w:txbxContent>
            </v:textbox>
          </v:shape>
        </w:pict>
      </w:r>
      <w:bookmarkStart w:id="52" w:name="_Toc178110036"/>
      <w:r w:rsidR="0060416A">
        <w:t>By Stream</w:t>
      </w:r>
      <w:bookmarkEnd w:id="52"/>
    </w:p>
    <w:p w:rsidR="008619F2" w:rsidRDefault="003E1EC8" w:rsidP="008619F2">
      <w:r>
        <w:rPr>
          <w:noProof/>
          <w:lang w:eastAsia="en-US"/>
        </w:rPr>
        <w:pict>
          <v:rect id="_x0000_s1269" style="position:absolute;margin-left:218.25pt;margin-top:171.15pt;width:111pt;height:51pt;z-index:251902976" strokecolor="red" strokeweight="1.5pt">
            <v:fill opacity="0"/>
          </v:rect>
        </w:pict>
      </w:r>
      <w:r>
        <w:rPr>
          <w:noProof/>
          <w:lang w:eastAsia="en-US"/>
        </w:rPr>
        <w:pict>
          <v:shape id="_x0000_s1270" type="#_x0000_t62" style="position:absolute;margin-left:358.5pt;margin-top:237.9pt;width:134.25pt;height:57pt;z-index:251904000" adj="-9485,-13244">
            <v:textbox>
              <w:txbxContent>
                <w:p w:rsidR="0090344D" w:rsidRPr="00427E84" w:rsidRDefault="0090344D" w:rsidP="008619F2">
                  <w:pPr>
                    <w:rPr>
                      <w:sz w:val="20"/>
                      <w:szCs w:val="20"/>
                    </w:rPr>
                  </w:pPr>
                  <w:r>
                    <w:rPr>
                      <w:sz w:val="20"/>
                      <w:szCs w:val="20"/>
                    </w:rPr>
                    <w:t>You may use this info to check if your column# are correct.</w:t>
                  </w:r>
                </w:p>
              </w:txbxContent>
            </v:textbox>
          </v:shape>
        </w:pict>
      </w:r>
      <w:r>
        <w:rPr>
          <w:noProof/>
          <w:lang w:eastAsia="en-US"/>
        </w:rPr>
        <w:pict>
          <v:shape id="_x0000_s1250" type="#_x0000_t62" style="position:absolute;margin-left:214.5pt;margin-top:135.9pt;width:67.5pt;height:26.25pt;z-index:251883520" adj="-10944,34190">
            <v:textbox>
              <w:txbxContent>
                <w:p w:rsidR="004A2F47" w:rsidRPr="00427E84" w:rsidRDefault="004A2F47" w:rsidP="008619F2">
                  <w:pPr>
                    <w:rPr>
                      <w:sz w:val="20"/>
                      <w:szCs w:val="20"/>
                    </w:rPr>
                  </w:pPr>
                  <w:r w:rsidRPr="00427E84">
                    <w:rPr>
                      <w:sz w:val="20"/>
                      <w:szCs w:val="20"/>
                    </w:rPr>
                    <w:t>Col 1</w:t>
                  </w:r>
                </w:p>
              </w:txbxContent>
            </v:textbox>
          </v:shape>
        </w:pict>
      </w:r>
      <w:r>
        <w:rPr>
          <w:noProof/>
          <w:lang w:eastAsia="en-US"/>
        </w:rPr>
        <w:pict>
          <v:shape id="_x0000_s1251" type="#_x0000_t62" style="position:absolute;margin-left:22.35pt;margin-top:227.4pt;width:79.5pt;height:33.75pt;z-index:251884544" adj="37780,-15648">
            <v:textbox>
              <w:txbxContent>
                <w:p w:rsidR="004A2F47" w:rsidRPr="00427E84" w:rsidRDefault="004A2F47" w:rsidP="008619F2">
                  <w:pPr>
                    <w:rPr>
                      <w:sz w:val="20"/>
                      <w:szCs w:val="20"/>
                    </w:rPr>
                  </w:pPr>
                  <w:r>
                    <w:rPr>
                      <w:sz w:val="20"/>
                      <w:szCs w:val="20"/>
                    </w:rPr>
                    <w:t>Zero means Ignore</w:t>
                  </w:r>
                </w:p>
              </w:txbxContent>
            </v:textbox>
          </v:shape>
        </w:pict>
      </w:r>
      <w:r w:rsidR="0090344D" w:rsidRPr="0090344D">
        <w:t xml:space="preserve"> </w:t>
      </w:r>
      <w:r w:rsidR="0090344D">
        <w:rPr>
          <w:noProof/>
          <w:lang w:eastAsia="en-US"/>
        </w:rPr>
        <w:drawing>
          <wp:inline distT="0" distB="0" distL="0" distR="0">
            <wp:extent cx="6647815" cy="3835480"/>
            <wp:effectExtent l="19050" t="0" r="63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srcRect/>
                    <a:stretch>
                      <a:fillRect/>
                    </a:stretch>
                  </pic:blipFill>
                  <pic:spPr bwMode="auto">
                    <a:xfrm>
                      <a:off x="0" y="0"/>
                      <a:ext cx="6647815" cy="3835480"/>
                    </a:xfrm>
                    <a:prstGeom prst="rect">
                      <a:avLst/>
                    </a:prstGeom>
                    <a:noFill/>
                    <a:ln w="9525">
                      <a:noFill/>
                      <a:miter lim="800000"/>
                      <a:headEnd/>
                      <a:tailEnd/>
                    </a:ln>
                  </pic:spPr>
                </pic:pic>
              </a:graphicData>
            </a:graphic>
          </wp:inline>
        </w:drawing>
      </w:r>
    </w:p>
    <w:p w:rsidR="008619F2" w:rsidRDefault="008619F2" w:rsidP="008619F2"/>
    <w:p w:rsidR="008619F2" w:rsidRPr="001C6CA6" w:rsidRDefault="008619F2" w:rsidP="008619F2">
      <w:pPr>
        <w:pStyle w:val="MyStep1"/>
      </w:pPr>
      <w:r w:rsidRPr="001C6CA6">
        <w:t>Steps</w:t>
      </w:r>
    </w:p>
    <w:p w:rsidR="008619F2" w:rsidRDefault="008619F2" w:rsidP="008619F2">
      <w:pPr>
        <w:pStyle w:val="ListParagraph"/>
        <w:numPr>
          <w:ilvl w:val="0"/>
          <w:numId w:val="24"/>
        </w:numPr>
      </w:pPr>
      <w:r>
        <w:t>Select the folder where you save the Cockpit Files</w:t>
      </w:r>
    </w:p>
    <w:p w:rsidR="008619F2" w:rsidRDefault="008619F2" w:rsidP="008619F2">
      <w:pPr>
        <w:pStyle w:val="ListParagraph"/>
        <w:numPr>
          <w:ilvl w:val="0"/>
          <w:numId w:val="24"/>
        </w:numPr>
      </w:pPr>
      <w:r>
        <w:t>Select Level</w:t>
      </w:r>
    </w:p>
    <w:p w:rsidR="008619F2" w:rsidRDefault="008619F2" w:rsidP="008619F2">
      <w:pPr>
        <w:pStyle w:val="ListParagraph"/>
        <w:numPr>
          <w:ilvl w:val="0"/>
          <w:numId w:val="24"/>
        </w:numPr>
      </w:pPr>
      <w:r>
        <w:t>Tick RES078</w:t>
      </w:r>
      <w:r w:rsidR="001E4034">
        <w:t xml:space="preserve"> </w:t>
      </w:r>
      <w:r w:rsidR="0060416A">
        <w:t>(</w:t>
      </w:r>
      <w:r w:rsidR="001E4034">
        <w:t>By Stream)</w:t>
      </w:r>
    </w:p>
    <w:p w:rsidR="008619F2" w:rsidRDefault="008619F2" w:rsidP="008619F2">
      <w:pPr>
        <w:pStyle w:val="ListParagraph"/>
        <w:numPr>
          <w:ilvl w:val="0"/>
          <w:numId w:val="24"/>
        </w:numPr>
      </w:pPr>
      <w:r>
        <w:t>Indicate Column # (based on what you export in RES078) Zero means ignore.</w:t>
      </w:r>
    </w:p>
    <w:p w:rsidR="008619F2" w:rsidRDefault="008619F2" w:rsidP="008619F2">
      <w:pPr>
        <w:pStyle w:val="ListParagraph"/>
        <w:numPr>
          <w:ilvl w:val="0"/>
          <w:numId w:val="24"/>
        </w:numPr>
      </w:pPr>
      <w:r>
        <w:t xml:space="preserve">Click </w:t>
      </w:r>
      <w:r w:rsidRPr="00CA4945">
        <w:rPr>
          <w:b/>
        </w:rPr>
        <w:t>OK</w:t>
      </w:r>
      <w:r>
        <w:t xml:space="preserve"> Button</w:t>
      </w:r>
    </w:p>
    <w:p w:rsidR="008619F2" w:rsidRDefault="008619F2" w:rsidP="008619F2"/>
    <w:p w:rsidR="00427E84" w:rsidRDefault="003E1EC8" w:rsidP="008619F2">
      <w:pPr>
        <w:rPr>
          <w:rFonts w:cs="Arial"/>
          <w:b/>
          <w:bCs/>
          <w:kern w:val="32"/>
          <w:sz w:val="32"/>
          <w:szCs w:val="32"/>
        </w:rPr>
      </w:pPr>
      <w:r w:rsidRPr="003E1EC8">
        <w:rPr>
          <w:noProof/>
          <w:lang w:eastAsia="en-US"/>
        </w:rPr>
        <w:pict>
          <v:shape id="_x0000_s1249" type="#_x0000_t62" style="position:absolute;margin-left:218.25pt;margin-top:38.75pt;width:67.5pt;height:26.25pt;z-index:251882496" adj="96,68133">
            <v:textbox>
              <w:txbxContent>
                <w:p w:rsidR="004A2F47" w:rsidRPr="00427E84" w:rsidRDefault="004A2F47" w:rsidP="008619F2">
                  <w:pPr>
                    <w:rPr>
                      <w:sz w:val="20"/>
                      <w:szCs w:val="20"/>
                    </w:rPr>
                  </w:pPr>
                  <w:r>
                    <w:rPr>
                      <w:sz w:val="20"/>
                      <w:szCs w:val="20"/>
                    </w:rPr>
                    <w:t>Col 2</w:t>
                  </w:r>
                </w:p>
              </w:txbxContent>
            </v:textbox>
          </v:shape>
        </w:pict>
      </w:r>
      <w:r w:rsidRPr="003E1EC8">
        <w:rPr>
          <w:noProof/>
          <w:lang w:eastAsia="en-US"/>
        </w:rPr>
        <w:pict>
          <v:shape id="_x0000_s1248" type="#_x0000_t62" style="position:absolute;margin-left:268.5pt;margin-top:60.3pt;width:67.5pt;height:26.25pt;z-index:251881472" adj="-3504,49618">
            <v:textbox>
              <w:txbxContent>
                <w:p w:rsidR="004A2F47" w:rsidRPr="00427E84" w:rsidRDefault="004A2F47" w:rsidP="008619F2">
                  <w:pPr>
                    <w:rPr>
                      <w:sz w:val="20"/>
                      <w:szCs w:val="20"/>
                    </w:rPr>
                  </w:pPr>
                  <w:r>
                    <w:rPr>
                      <w:sz w:val="20"/>
                      <w:szCs w:val="20"/>
                    </w:rPr>
                    <w:t>Col 3</w:t>
                  </w:r>
                </w:p>
              </w:txbxContent>
            </v:textbox>
          </v:shape>
        </w:pict>
      </w:r>
      <w:r w:rsidRPr="003E1EC8">
        <w:rPr>
          <w:noProof/>
          <w:lang w:eastAsia="en-US"/>
        </w:rPr>
        <w:pict>
          <v:shape id="_x0000_s1247" type="#_x0000_t62" style="position:absolute;margin-left:101.85pt;margin-top:56pt;width:67.5pt;height:26.25pt;z-index:251880448" adj="28176,47767">
            <v:textbox>
              <w:txbxContent>
                <w:p w:rsidR="004A2F47" w:rsidRPr="00427E84" w:rsidRDefault="004A2F47" w:rsidP="008619F2">
                  <w:pPr>
                    <w:rPr>
                      <w:sz w:val="20"/>
                      <w:szCs w:val="20"/>
                    </w:rPr>
                  </w:pPr>
                  <w:r w:rsidRPr="00427E84">
                    <w:rPr>
                      <w:sz w:val="20"/>
                      <w:szCs w:val="20"/>
                    </w:rPr>
                    <w:t>Col 1</w:t>
                  </w:r>
                </w:p>
              </w:txbxContent>
            </v:textbox>
          </v:shape>
        </w:pict>
      </w:r>
      <w:r w:rsidR="008619F2">
        <w:rPr>
          <w:noProof/>
          <w:lang w:eastAsia="en-US"/>
        </w:rPr>
        <w:drawing>
          <wp:inline distT="0" distB="0" distL="0" distR="0">
            <wp:extent cx="6623107" cy="3143250"/>
            <wp:effectExtent l="19050" t="0" r="6293"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srcRect/>
                    <a:stretch>
                      <a:fillRect/>
                    </a:stretch>
                  </pic:blipFill>
                  <pic:spPr bwMode="auto">
                    <a:xfrm>
                      <a:off x="0" y="0"/>
                      <a:ext cx="6635595" cy="3149176"/>
                    </a:xfrm>
                    <a:prstGeom prst="rect">
                      <a:avLst/>
                    </a:prstGeom>
                    <a:noFill/>
                    <a:ln w="9525">
                      <a:noFill/>
                      <a:miter lim="800000"/>
                      <a:headEnd/>
                      <a:tailEnd/>
                    </a:ln>
                  </pic:spPr>
                </pic:pic>
              </a:graphicData>
            </a:graphic>
          </wp:inline>
        </w:drawing>
      </w:r>
    </w:p>
    <w:p w:rsidR="0060416A" w:rsidRDefault="0060416A">
      <w:pPr>
        <w:rPr>
          <w:rFonts w:cs="Arial"/>
          <w:b/>
          <w:bCs/>
          <w:kern w:val="32"/>
          <w:sz w:val="32"/>
          <w:szCs w:val="32"/>
        </w:rPr>
      </w:pPr>
      <w:r>
        <w:rPr>
          <w:rFonts w:cs="Arial"/>
          <w:b/>
          <w:bCs/>
          <w:kern w:val="32"/>
          <w:sz w:val="32"/>
          <w:szCs w:val="32"/>
        </w:rPr>
        <w:br w:type="page"/>
      </w:r>
    </w:p>
    <w:p w:rsidR="0060416A" w:rsidRDefault="003E1EC8" w:rsidP="0060416A">
      <w:pPr>
        <w:pStyle w:val="Heading2"/>
      </w:pPr>
      <w:r>
        <w:rPr>
          <w:noProof/>
          <w:lang w:eastAsia="en-US"/>
        </w:rPr>
        <w:lastRenderedPageBreak/>
        <w:pict>
          <v:shape id="_x0000_s1262" type="#_x0000_t62" style="position:absolute;margin-left:41.25pt;margin-top:16.5pt;width:120.75pt;height:66pt;z-index:251896832" adj="-617,47225">
            <v:textbox>
              <w:txbxContent>
                <w:p w:rsidR="004A2F47" w:rsidRPr="00427E84" w:rsidRDefault="004A2F47" w:rsidP="0060416A">
                  <w:pPr>
                    <w:rPr>
                      <w:sz w:val="20"/>
                      <w:szCs w:val="20"/>
                    </w:rPr>
                  </w:pPr>
                  <w:r>
                    <w:rPr>
                      <w:sz w:val="20"/>
                      <w:szCs w:val="20"/>
                    </w:rPr>
                    <w:t>No need to select File. PAMS will auto detect the file based on Level Selected</w:t>
                  </w:r>
                </w:p>
              </w:txbxContent>
            </v:textbox>
          </v:shape>
        </w:pict>
      </w:r>
      <w:bookmarkStart w:id="53" w:name="_Toc178110037"/>
      <w:r w:rsidR="0060416A">
        <w:t>By Level</w:t>
      </w:r>
      <w:bookmarkEnd w:id="53"/>
    </w:p>
    <w:p w:rsidR="0060416A" w:rsidRDefault="003E1EC8" w:rsidP="0060416A">
      <w:r>
        <w:rPr>
          <w:noProof/>
          <w:lang w:eastAsia="en-US"/>
        </w:rPr>
        <w:pict>
          <v:rect id="_x0000_s1271" style="position:absolute;margin-left:215.25pt;margin-top:173.4pt;width:111pt;height:49.5pt;z-index:251905024" strokecolor="red" strokeweight="1.5pt">
            <v:fill opacity="0"/>
          </v:rect>
        </w:pict>
      </w:r>
      <w:r>
        <w:rPr>
          <w:noProof/>
          <w:lang w:eastAsia="en-US"/>
        </w:rPr>
        <w:pict>
          <v:shape id="_x0000_s1272" type="#_x0000_t62" style="position:absolute;margin-left:355.5pt;margin-top:240.15pt;width:134.25pt;height:57pt;z-index:251906048" adj="-9485,-13244">
            <v:textbox>
              <w:txbxContent>
                <w:p w:rsidR="002A3EA4" w:rsidRPr="00427E84" w:rsidRDefault="002A3EA4" w:rsidP="002A3EA4">
                  <w:pPr>
                    <w:rPr>
                      <w:sz w:val="20"/>
                      <w:szCs w:val="20"/>
                    </w:rPr>
                  </w:pPr>
                  <w:r>
                    <w:rPr>
                      <w:sz w:val="20"/>
                      <w:szCs w:val="20"/>
                    </w:rPr>
                    <w:t>You may use this info to check if your column# are correct.</w:t>
                  </w:r>
                </w:p>
              </w:txbxContent>
            </v:textbox>
          </v:shape>
        </w:pict>
      </w:r>
      <w:r>
        <w:rPr>
          <w:noProof/>
          <w:lang w:eastAsia="en-US"/>
        </w:rPr>
        <w:pict>
          <v:shape id="_x0000_s1261" type="#_x0000_t62" style="position:absolute;margin-left:41.25pt;margin-top:208.05pt;width:79.5pt;height:33.75pt;z-index:251895808" adj="30444,-4128">
            <v:textbox>
              <w:txbxContent>
                <w:p w:rsidR="004A2F47" w:rsidRPr="00427E84" w:rsidRDefault="004A2F47" w:rsidP="0060416A">
                  <w:pPr>
                    <w:rPr>
                      <w:sz w:val="20"/>
                      <w:szCs w:val="20"/>
                    </w:rPr>
                  </w:pPr>
                  <w:r>
                    <w:rPr>
                      <w:sz w:val="20"/>
                      <w:szCs w:val="20"/>
                    </w:rPr>
                    <w:t>Zero means Ignore</w:t>
                  </w:r>
                </w:p>
              </w:txbxContent>
            </v:textbox>
          </v:shape>
        </w:pict>
      </w:r>
      <w:r>
        <w:rPr>
          <w:noProof/>
          <w:lang w:eastAsia="en-US"/>
        </w:rPr>
        <w:pict>
          <v:shape id="_x0000_s1260" type="#_x0000_t62" style="position:absolute;margin-left:227.25pt;margin-top:125.4pt;width:67.5pt;height:26.25pt;z-index:251894784" adj="-10944,34190">
            <v:textbox>
              <w:txbxContent>
                <w:p w:rsidR="004A2F47" w:rsidRPr="00427E84" w:rsidRDefault="004A2F47" w:rsidP="0060416A">
                  <w:pPr>
                    <w:rPr>
                      <w:sz w:val="20"/>
                      <w:szCs w:val="20"/>
                    </w:rPr>
                  </w:pPr>
                  <w:r w:rsidRPr="00427E84">
                    <w:rPr>
                      <w:sz w:val="20"/>
                      <w:szCs w:val="20"/>
                    </w:rPr>
                    <w:t>Col 1</w:t>
                  </w:r>
                </w:p>
              </w:txbxContent>
            </v:textbox>
          </v:shape>
        </w:pict>
      </w:r>
      <w:r w:rsidR="002A3EA4" w:rsidRPr="002A3EA4">
        <w:t xml:space="preserve"> </w:t>
      </w:r>
      <w:r w:rsidR="002A3EA4">
        <w:rPr>
          <w:noProof/>
          <w:lang w:eastAsia="en-US"/>
        </w:rPr>
        <w:drawing>
          <wp:inline distT="0" distB="0" distL="0" distR="0">
            <wp:extent cx="6647815" cy="3835480"/>
            <wp:effectExtent l="19050" t="0" r="63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srcRect/>
                    <a:stretch>
                      <a:fillRect/>
                    </a:stretch>
                  </pic:blipFill>
                  <pic:spPr bwMode="auto">
                    <a:xfrm>
                      <a:off x="0" y="0"/>
                      <a:ext cx="6647815" cy="3835480"/>
                    </a:xfrm>
                    <a:prstGeom prst="rect">
                      <a:avLst/>
                    </a:prstGeom>
                    <a:noFill/>
                    <a:ln w="9525">
                      <a:noFill/>
                      <a:miter lim="800000"/>
                      <a:headEnd/>
                      <a:tailEnd/>
                    </a:ln>
                  </pic:spPr>
                </pic:pic>
              </a:graphicData>
            </a:graphic>
          </wp:inline>
        </w:drawing>
      </w:r>
    </w:p>
    <w:p w:rsidR="0060416A" w:rsidRDefault="0060416A" w:rsidP="0060416A"/>
    <w:p w:rsidR="0060416A" w:rsidRPr="001C6CA6" w:rsidRDefault="0060416A" w:rsidP="0060416A">
      <w:pPr>
        <w:pStyle w:val="MyStep1"/>
      </w:pPr>
      <w:r w:rsidRPr="001C6CA6">
        <w:t>Steps</w:t>
      </w:r>
    </w:p>
    <w:p w:rsidR="0060416A" w:rsidRDefault="0060416A" w:rsidP="0060416A">
      <w:pPr>
        <w:pStyle w:val="ListParagraph"/>
        <w:numPr>
          <w:ilvl w:val="0"/>
          <w:numId w:val="24"/>
        </w:numPr>
      </w:pPr>
      <w:r>
        <w:t>Select the folder where you save the Cockpit Files</w:t>
      </w:r>
    </w:p>
    <w:p w:rsidR="0060416A" w:rsidRDefault="0060416A" w:rsidP="0060416A">
      <w:pPr>
        <w:pStyle w:val="ListParagraph"/>
        <w:numPr>
          <w:ilvl w:val="0"/>
          <w:numId w:val="24"/>
        </w:numPr>
      </w:pPr>
      <w:r>
        <w:t>Select Level</w:t>
      </w:r>
    </w:p>
    <w:p w:rsidR="0060416A" w:rsidRDefault="0060416A" w:rsidP="0060416A">
      <w:pPr>
        <w:pStyle w:val="ListParagraph"/>
        <w:numPr>
          <w:ilvl w:val="0"/>
          <w:numId w:val="24"/>
        </w:numPr>
      </w:pPr>
      <w:r>
        <w:t>Tick RES078 (By Stream)</w:t>
      </w:r>
    </w:p>
    <w:p w:rsidR="0060416A" w:rsidRDefault="0060416A" w:rsidP="0060416A">
      <w:pPr>
        <w:pStyle w:val="ListParagraph"/>
        <w:numPr>
          <w:ilvl w:val="0"/>
          <w:numId w:val="24"/>
        </w:numPr>
      </w:pPr>
      <w:r>
        <w:t>Indicate Column # (based on what you export in RES078) Zero means ignore.</w:t>
      </w:r>
    </w:p>
    <w:p w:rsidR="0060416A" w:rsidRDefault="0060416A" w:rsidP="0060416A">
      <w:pPr>
        <w:pStyle w:val="ListParagraph"/>
        <w:numPr>
          <w:ilvl w:val="0"/>
          <w:numId w:val="24"/>
        </w:numPr>
      </w:pPr>
      <w:r>
        <w:t xml:space="preserve">Click </w:t>
      </w:r>
      <w:r w:rsidRPr="00CA4945">
        <w:rPr>
          <w:b/>
        </w:rPr>
        <w:t>OK</w:t>
      </w:r>
      <w:r>
        <w:t xml:space="preserve"> Button</w:t>
      </w:r>
    </w:p>
    <w:p w:rsidR="0060416A" w:rsidRDefault="0060416A" w:rsidP="0060416A"/>
    <w:p w:rsidR="0060416A" w:rsidRDefault="003E1EC8" w:rsidP="0060416A">
      <w:pPr>
        <w:rPr>
          <w:rFonts w:cs="Arial"/>
          <w:b/>
          <w:bCs/>
          <w:kern w:val="32"/>
          <w:sz w:val="32"/>
          <w:szCs w:val="32"/>
        </w:rPr>
      </w:pPr>
      <w:r w:rsidRPr="003E1EC8">
        <w:rPr>
          <w:noProof/>
          <w:lang w:eastAsia="en-US"/>
        </w:rPr>
        <w:pict>
          <v:shape id="_x0000_s1259" type="#_x0000_t62" style="position:absolute;margin-left:218.25pt;margin-top:38.75pt;width:67.5pt;height:26.25pt;z-index:251893760" adj="96,68133">
            <v:textbox>
              <w:txbxContent>
                <w:p w:rsidR="004A2F47" w:rsidRPr="00427E84" w:rsidRDefault="004A2F47" w:rsidP="0060416A">
                  <w:pPr>
                    <w:rPr>
                      <w:sz w:val="20"/>
                      <w:szCs w:val="20"/>
                    </w:rPr>
                  </w:pPr>
                  <w:r>
                    <w:rPr>
                      <w:sz w:val="20"/>
                      <w:szCs w:val="20"/>
                    </w:rPr>
                    <w:t>Col 2</w:t>
                  </w:r>
                </w:p>
              </w:txbxContent>
            </v:textbox>
          </v:shape>
        </w:pict>
      </w:r>
      <w:r w:rsidRPr="003E1EC8">
        <w:rPr>
          <w:noProof/>
          <w:lang w:eastAsia="en-US"/>
        </w:rPr>
        <w:pict>
          <v:shape id="_x0000_s1258" type="#_x0000_t62" style="position:absolute;margin-left:268.5pt;margin-top:60.3pt;width:67.5pt;height:26.25pt;z-index:251892736" adj="-3504,49618">
            <v:textbox>
              <w:txbxContent>
                <w:p w:rsidR="004A2F47" w:rsidRPr="00427E84" w:rsidRDefault="004A2F47" w:rsidP="0060416A">
                  <w:pPr>
                    <w:rPr>
                      <w:sz w:val="20"/>
                      <w:szCs w:val="20"/>
                    </w:rPr>
                  </w:pPr>
                  <w:r>
                    <w:rPr>
                      <w:sz w:val="20"/>
                      <w:szCs w:val="20"/>
                    </w:rPr>
                    <w:t>Col 3</w:t>
                  </w:r>
                </w:p>
              </w:txbxContent>
            </v:textbox>
          </v:shape>
        </w:pict>
      </w:r>
      <w:r w:rsidRPr="003E1EC8">
        <w:rPr>
          <w:noProof/>
          <w:lang w:eastAsia="en-US"/>
        </w:rPr>
        <w:pict>
          <v:shape id="_x0000_s1257" type="#_x0000_t62" style="position:absolute;margin-left:101.85pt;margin-top:56pt;width:67.5pt;height:26.25pt;z-index:251891712" adj="28176,47767">
            <v:textbox>
              <w:txbxContent>
                <w:p w:rsidR="004A2F47" w:rsidRPr="00427E84" w:rsidRDefault="004A2F47" w:rsidP="0060416A">
                  <w:pPr>
                    <w:rPr>
                      <w:sz w:val="20"/>
                      <w:szCs w:val="20"/>
                    </w:rPr>
                  </w:pPr>
                  <w:r w:rsidRPr="00427E84">
                    <w:rPr>
                      <w:sz w:val="20"/>
                      <w:szCs w:val="20"/>
                    </w:rPr>
                    <w:t>Col 1</w:t>
                  </w:r>
                </w:p>
              </w:txbxContent>
            </v:textbox>
          </v:shape>
        </w:pict>
      </w:r>
      <w:r w:rsidR="0060416A">
        <w:rPr>
          <w:noProof/>
          <w:lang w:eastAsia="en-US"/>
        </w:rPr>
        <w:drawing>
          <wp:inline distT="0" distB="0" distL="0" distR="0">
            <wp:extent cx="6623107" cy="3143250"/>
            <wp:effectExtent l="19050" t="0" r="6293" b="0"/>
            <wp:docPr id="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srcRect/>
                    <a:stretch>
                      <a:fillRect/>
                    </a:stretch>
                  </pic:blipFill>
                  <pic:spPr bwMode="auto">
                    <a:xfrm>
                      <a:off x="0" y="0"/>
                      <a:ext cx="6635595" cy="3149176"/>
                    </a:xfrm>
                    <a:prstGeom prst="rect">
                      <a:avLst/>
                    </a:prstGeom>
                    <a:noFill/>
                    <a:ln w="9525">
                      <a:noFill/>
                      <a:miter lim="800000"/>
                      <a:headEnd/>
                      <a:tailEnd/>
                    </a:ln>
                  </pic:spPr>
                </pic:pic>
              </a:graphicData>
            </a:graphic>
          </wp:inline>
        </w:drawing>
      </w:r>
    </w:p>
    <w:p w:rsidR="0060416A" w:rsidRDefault="0060416A" w:rsidP="008619F2">
      <w:pPr>
        <w:rPr>
          <w:rFonts w:cs="Arial"/>
          <w:b/>
          <w:bCs/>
          <w:kern w:val="32"/>
          <w:sz w:val="32"/>
          <w:szCs w:val="32"/>
        </w:rPr>
      </w:pPr>
    </w:p>
    <w:p w:rsidR="00522BC0" w:rsidRDefault="00522BC0">
      <w:pPr>
        <w:rPr>
          <w:rFonts w:cs="Arial"/>
          <w:b/>
          <w:bCs/>
          <w:kern w:val="32"/>
          <w:sz w:val="32"/>
          <w:szCs w:val="32"/>
        </w:rPr>
      </w:pPr>
      <w:r>
        <w:rPr>
          <w:rFonts w:cs="Arial"/>
          <w:b/>
          <w:bCs/>
          <w:kern w:val="32"/>
          <w:sz w:val="32"/>
          <w:szCs w:val="32"/>
        </w:rPr>
        <w:br w:type="page"/>
      </w:r>
    </w:p>
    <w:p w:rsidR="00522BC0" w:rsidRDefault="00522BC0" w:rsidP="00522BC0">
      <w:pPr>
        <w:pStyle w:val="Heading2"/>
      </w:pPr>
      <w:bookmarkStart w:id="54" w:name="_Toc178110038"/>
      <w:r>
        <w:lastRenderedPageBreak/>
        <w:t>Verify Converted Results</w:t>
      </w:r>
      <w:bookmarkEnd w:id="54"/>
    </w:p>
    <w:p w:rsidR="00522BC0" w:rsidRDefault="00522BC0" w:rsidP="00522BC0">
      <w:pPr>
        <w:tabs>
          <w:tab w:val="left" w:pos="1440"/>
          <w:tab w:val="left" w:pos="1620"/>
        </w:tabs>
      </w:pPr>
      <w:r>
        <w:t>Objective</w:t>
      </w:r>
      <w:r>
        <w:tab/>
        <w:t>:</w:t>
      </w:r>
      <w:r>
        <w:tab/>
        <w:t>Ensure Converted Results are correct</w:t>
      </w:r>
    </w:p>
    <w:p w:rsidR="00522BC0" w:rsidRDefault="00522BC0" w:rsidP="00522BC0">
      <w:pPr>
        <w:tabs>
          <w:tab w:val="left" w:pos="1440"/>
          <w:tab w:val="left" w:pos="1620"/>
        </w:tabs>
      </w:pPr>
      <w:r>
        <w:t>Menu Access</w:t>
      </w:r>
      <w:r>
        <w:tab/>
        <w:t>:</w:t>
      </w:r>
      <w:r>
        <w:tab/>
        <w:t>Main Menu – View Results</w:t>
      </w:r>
    </w:p>
    <w:p w:rsidR="00522BC0" w:rsidRDefault="00522BC0" w:rsidP="00522BC0"/>
    <w:p w:rsidR="00522BC0" w:rsidRDefault="003E1EC8" w:rsidP="00522BC0">
      <w:pPr>
        <w:rPr>
          <w:rFonts w:cs="Arial"/>
          <w:b/>
          <w:bCs/>
          <w:kern w:val="32"/>
          <w:sz w:val="32"/>
          <w:szCs w:val="32"/>
        </w:rPr>
      </w:pPr>
      <w:r w:rsidRPr="003E1EC8">
        <w:rPr>
          <w:noProof/>
          <w:lang w:eastAsia="en-US"/>
        </w:rPr>
        <w:pict>
          <v:shape id="_x0000_s1252" type="#_x0000_t62" style="position:absolute;margin-left:232.35pt;margin-top:77.65pt;width:67.5pt;height:26.25pt;z-index:251886592" adj="6096,57641">
            <v:textbox>
              <w:txbxContent>
                <w:p w:rsidR="004A2F47" w:rsidRPr="00427E84" w:rsidRDefault="004A2F47" w:rsidP="00522BC0">
                  <w:pPr>
                    <w:rPr>
                      <w:sz w:val="20"/>
                      <w:szCs w:val="20"/>
                    </w:rPr>
                  </w:pPr>
                  <w:r>
                    <w:rPr>
                      <w:sz w:val="20"/>
                      <w:szCs w:val="20"/>
                    </w:rPr>
                    <w:t>T1WA</w:t>
                  </w:r>
                </w:p>
              </w:txbxContent>
            </v:textbox>
          </v:shape>
        </w:pict>
      </w:r>
      <w:r w:rsidRPr="003E1EC8">
        <w:rPr>
          <w:noProof/>
          <w:lang w:eastAsia="en-US"/>
        </w:rPr>
        <w:pict>
          <v:shape id="_x0000_s1253" type="#_x0000_t62" style="position:absolute;margin-left:317.85pt;margin-top:95.65pt;width:67.5pt;height:26.25pt;z-index:251887616" adj="-5664,42213">
            <v:textbox>
              <w:txbxContent>
                <w:p w:rsidR="004A2F47" w:rsidRPr="00427E84" w:rsidRDefault="004A2F47" w:rsidP="00522BC0">
                  <w:pPr>
                    <w:rPr>
                      <w:sz w:val="20"/>
                      <w:szCs w:val="20"/>
                    </w:rPr>
                  </w:pPr>
                  <w:r>
                    <w:rPr>
                      <w:sz w:val="20"/>
                      <w:szCs w:val="20"/>
                    </w:rPr>
                    <w:t>T2WA</w:t>
                  </w:r>
                </w:p>
              </w:txbxContent>
            </v:textbox>
          </v:shape>
        </w:pict>
      </w:r>
      <w:r w:rsidR="00522BC0">
        <w:rPr>
          <w:noProof/>
          <w:lang w:eastAsia="en-US"/>
        </w:rPr>
        <w:drawing>
          <wp:inline distT="0" distB="0" distL="0" distR="0">
            <wp:extent cx="6282055" cy="4252724"/>
            <wp:effectExtent l="19050" t="0" r="4445" b="0"/>
            <wp:docPr id="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srcRect/>
                    <a:stretch>
                      <a:fillRect/>
                    </a:stretch>
                  </pic:blipFill>
                  <pic:spPr bwMode="auto">
                    <a:xfrm>
                      <a:off x="0" y="0"/>
                      <a:ext cx="6282055" cy="4252724"/>
                    </a:xfrm>
                    <a:prstGeom prst="rect">
                      <a:avLst/>
                    </a:prstGeom>
                    <a:noFill/>
                    <a:ln w="9525">
                      <a:noFill/>
                      <a:miter lim="800000"/>
                      <a:headEnd/>
                      <a:tailEnd/>
                    </a:ln>
                  </pic:spPr>
                </pic:pic>
              </a:graphicData>
            </a:graphic>
          </wp:inline>
        </w:drawing>
      </w:r>
    </w:p>
    <w:p w:rsidR="00F55CD0" w:rsidRDefault="00F55CD0" w:rsidP="00522BC0">
      <w:pPr>
        <w:rPr>
          <w:rFonts w:cs="Arial"/>
          <w:b/>
          <w:bCs/>
          <w:kern w:val="32"/>
          <w:sz w:val="32"/>
          <w:szCs w:val="32"/>
        </w:rPr>
      </w:pPr>
    </w:p>
    <w:p w:rsidR="00F55CD0" w:rsidRDefault="00F55CD0">
      <w:pPr>
        <w:rPr>
          <w:rFonts w:cs="Arial"/>
          <w:b/>
          <w:bCs/>
          <w:kern w:val="32"/>
          <w:sz w:val="32"/>
          <w:szCs w:val="32"/>
        </w:rPr>
      </w:pPr>
      <w:r>
        <w:rPr>
          <w:rFonts w:cs="Arial"/>
          <w:b/>
          <w:bCs/>
          <w:kern w:val="32"/>
          <w:sz w:val="32"/>
          <w:szCs w:val="32"/>
        </w:rPr>
        <w:br w:type="page"/>
      </w:r>
    </w:p>
    <w:p w:rsidR="00F55CD0" w:rsidRDefault="00F55CD0" w:rsidP="00F55CD0">
      <w:pPr>
        <w:pStyle w:val="Heading2"/>
      </w:pPr>
      <w:bookmarkStart w:id="55" w:name="_Toc178110039"/>
      <w:r>
        <w:lastRenderedPageBreak/>
        <w:t>Process Results</w:t>
      </w:r>
      <w:bookmarkEnd w:id="55"/>
    </w:p>
    <w:p w:rsidR="00F55CD0" w:rsidRDefault="00F55CD0" w:rsidP="00F55CD0">
      <w:pPr>
        <w:tabs>
          <w:tab w:val="left" w:pos="1440"/>
          <w:tab w:val="left" w:pos="1620"/>
        </w:tabs>
      </w:pPr>
      <w:r>
        <w:t>Objective</w:t>
      </w:r>
      <w:r>
        <w:tab/>
        <w:t>:</w:t>
      </w:r>
      <w:r>
        <w:tab/>
        <w:t>Ensure Converted Results are correct</w:t>
      </w:r>
    </w:p>
    <w:p w:rsidR="00F55CD0" w:rsidRDefault="00F55CD0" w:rsidP="00F55CD0">
      <w:pPr>
        <w:tabs>
          <w:tab w:val="left" w:pos="1440"/>
          <w:tab w:val="left" w:pos="1620"/>
        </w:tabs>
      </w:pPr>
      <w:r>
        <w:t>Menu Access</w:t>
      </w:r>
      <w:r>
        <w:tab/>
        <w:t>:</w:t>
      </w:r>
      <w:r>
        <w:tab/>
        <w:t>Main Menu – View Results</w:t>
      </w:r>
    </w:p>
    <w:p w:rsidR="006610A3" w:rsidRDefault="006610A3" w:rsidP="00F55CD0">
      <w:pPr>
        <w:tabs>
          <w:tab w:val="left" w:pos="1440"/>
          <w:tab w:val="left" w:pos="1620"/>
        </w:tabs>
      </w:pPr>
    </w:p>
    <w:p w:rsidR="006610A3" w:rsidRDefault="003E1EC8" w:rsidP="00F55CD0">
      <w:pPr>
        <w:tabs>
          <w:tab w:val="left" w:pos="1440"/>
          <w:tab w:val="left" w:pos="1620"/>
        </w:tabs>
      </w:pPr>
      <w:r>
        <w:rPr>
          <w:noProof/>
          <w:lang w:eastAsia="en-US"/>
        </w:rPr>
        <w:pict>
          <v:shape id="_x0000_s1266" type="#_x0000_t62" style="position:absolute;margin-left:152.85pt;margin-top:22.9pt;width:126.15pt;height:31.5pt;z-index:251900928" adj="-3031,35177">
            <v:textbox>
              <w:txbxContent>
                <w:p w:rsidR="004A2F47" w:rsidRPr="00427E84" w:rsidRDefault="004A2F47" w:rsidP="00300A7B">
                  <w:pPr>
                    <w:rPr>
                      <w:sz w:val="20"/>
                      <w:szCs w:val="20"/>
                    </w:rPr>
                  </w:pPr>
                  <w:r>
                    <w:rPr>
                      <w:sz w:val="20"/>
                      <w:szCs w:val="20"/>
                    </w:rPr>
                    <w:t>New Course</w:t>
                  </w:r>
                </w:p>
              </w:txbxContent>
            </v:textbox>
          </v:shape>
        </w:pict>
      </w:r>
      <w:r w:rsidR="0060416A">
        <w:rPr>
          <w:noProof/>
          <w:lang w:eastAsia="en-US"/>
        </w:rPr>
        <w:drawing>
          <wp:inline distT="0" distB="0" distL="0" distR="0">
            <wp:extent cx="6647815" cy="4351811"/>
            <wp:effectExtent l="19050" t="0" r="635" b="0"/>
            <wp:docPr id="6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srcRect/>
                    <a:stretch>
                      <a:fillRect/>
                    </a:stretch>
                  </pic:blipFill>
                  <pic:spPr bwMode="auto">
                    <a:xfrm>
                      <a:off x="0" y="0"/>
                      <a:ext cx="6647815" cy="4351811"/>
                    </a:xfrm>
                    <a:prstGeom prst="rect">
                      <a:avLst/>
                    </a:prstGeom>
                    <a:noFill/>
                    <a:ln w="9525">
                      <a:noFill/>
                      <a:miter lim="800000"/>
                      <a:headEnd/>
                      <a:tailEnd/>
                    </a:ln>
                  </pic:spPr>
                </pic:pic>
              </a:graphicData>
            </a:graphic>
          </wp:inline>
        </w:drawing>
      </w:r>
    </w:p>
    <w:p w:rsidR="006610A3" w:rsidRDefault="006610A3" w:rsidP="00F55CD0">
      <w:pPr>
        <w:tabs>
          <w:tab w:val="left" w:pos="1440"/>
          <w:tab w:val="left" w:pos="1620"/>
        </w:tabs>
      </w:pPr>
    </w:p>
    <w:p w:rsidR="006610A3" w:rsidRPr="001C6CA6" w:rsidRDefault="006610A3" w:rsidP="006610A3">
      <w:pPr>
        <w:pStyle w:val="MyStep1"/>
      </w:pPr>
      <w:r w:rsidRPr="001C6CA6">
        <w:t>Steps</w:t>
      </w:r>
    </w:p>
    <w:p w:rsidR="006610A3" w:rsidRDefault="006610A3" w:rsidP="006610A3">
      <w:pPr>
        <w:pStyle w:val="ListParagraph"/>
        <w:numPr>
          <w:ilvl w:val="0"/>
          <w:numId w:val="24"/>
        </w:numPr>
      </w:pPr>
      <w:r>
        <w:t>Select Level</w:t>
      </w:r>
    </w:p>
    <w:p w:rsidR="006610A3" w:rsidRDefault="006610A3" w:rsidP="006610A3">
      <w:pPr>
        <w:pStyle w:val="ListParagraph"/>
        <w:numPr>
          <w:ilvl w:val="0"/>
          <w:numId w:val="24"/>
        </w:numPr>
      </w:pPr>
      <w:r>
        <w:t xml:space="preserve">Select </w:t>
      </w:r>
      <w:r w:rsidR="0060416A">
        <w:t>Course</w:t>
      </w:r>
    </w:p>
    <w:p w:rsidR="006610A3" w:rsidRDefault="006610A3" w:rsidP="006610A3">
      <w:pPr>
        <w:pStyle w:val="ListParagraph"/>
        <w:numPr>
          <w:ilvl w:val="0"/>
          <w:numId w:val="24"/>
        </w:numPr>
      </w:pPr>
      <w:r>
        <w:t>Select Exam Type</w:t>
      </w:r>
    </w:p>
    <w:p w:rsidR="006610A3" w:rsidRDefault="006610A3" w:rsidP="006610A3">
      <w:pPr>
        <w:pStyle w:val="ListParagraph"/>
        <w:numPr>
          <w:ilvl w:val="0"/>
          <w:numId w:val="24"/>
        </w:numPr>
      </w:pPr>
      <w:r>
        <w:t xml:space="preserve">Click </w:t>
      </w:r>
      <w:r>
        <w:rPr>
          <w:b/>
        </w:rPr>
        <w:t>Process</w:t>
      </w:r>
      <w:r>
        <w:t xml:space="preserve"> Button</w:t>
      </w:r>
    </w:p>
    <w:p w:rsidR="006610A3" w:rsidRDefault="006610A3" w:rsidP="006610A3">
      <w:pPr>
        <w:pStyle w:val="ListParagraph"/>
        <w:numPr>
          <w:ilvl w:val="0"/>
          <w:numId w:val="24"/>
        </w:numPr>
      </w:pPr>
      <w:r>
        <w:t>Click Finish when done</w:t>
      </w:r>
    </w:p>
    <w:p w:rsidR="006610A3" w:rsidRDefault="006610A3" w:rsidP="00F55CD0">
      <w:pPr>
        <w:tabs>
          <w:tab w:val="left" w:pos="1440"/>
          <w:tab w:val="left" w:pos="1620"/>
        </w:tabs>
      </w:pPr>
    </w:p>
    <w:p w:rsidR="00D235FB" w:rsidRDefault="00D235FB" w:rsidP="00F55CD0">
      <w:pPr>
        <w:tabs>
          <w:tab w:val="left" w:pos="1440"/>
          <w:tab w:val="left" w:pos="1620"/>
        </w:tabs>
      </w:pPr>
      <w:r>
        <w:t>Proceed to Print Reports</w:t>
      </w:r>
      <w:r w:rsidR="00C10720">
        <w:t xml:space="preserve"> (from the Main Menu)</w:t>
      </w:r>
    </w:p>
    <w:p w:rsidR="00300A7B" w:rsidRDefault="00300A7B">
      <w:pPr>
        <w:rPr>
          <w:rFonts w:cs="Arial"/>
          <w:b/>
          <w:bCs/>
          <w:kern w:val="32"/>
          <w:sz w:val="32"/>
          <w:szCs w:val="32"/>
        </w:rPr>
      </w:pPr>
      <w:r>
        <w:rPr>
          <w:rFonts w:cs="Arial"/>
          <w:b/>
          <w:bCs/>
          <w:kern w:val="32"/>
          <w:sz w:val="32"/>
          <w:szCs w:val="32"/>
        </w:rPr>
        <w:br w:type="page"/>
      </w:r>
    </w:p>
    <w:p w:rsidR="00F55CD0" w:rsidRDefault="00300A7B" w:rsidP="00225D86">
      <w:pPr>
        <w:pStyle w:val="Heading1"/>
      </w:pPr>
      <w:bookmarkStart w:id="56" w:name="_Toc178110040"/>
      <w:r>
        <w:lastRenderedPageBreak/>
        <w:t>Print Report</w:t>
      </w:r>
      <w:bookmarkEnd w:id="56"/>
    </w:p>
    <w:p w:rsidR="00300A7B" w:rsidRDefault="00300A7B" w:rsidP="00300A7B">
      <w:pPr>
        <w:rPr>
          <w:kern w:val="32"/>
        </w:rPr>
      </w:pPr>
    </w:p>
    <w:p w:rsidR="00300A7B" w:rsidRDefault="00300A7B" w:rsidP="00300A7B">
      <w:pPr>
        <w:rPr>
          <w:kern w:val="32"/>
        </w:rPr>
      </w:pPr>
      <w:r>
        <w:rPr>
          <w:kern w:val="32"/>
        </w:rPr>
        <w:t>Stream is now renamed to Course</w:t>
      </w:r>
    </w:p>
    <w:p w:rsidR="00300A7B" w:rsidRDefault="00300A7B" w:rsidP="00300A7B">
      <w:pPr>
        <w:rPr>
          <w:kern w:val="32"/>
        </w:rPr>
      </w:pPr>
    </w:p>
    <w:p w:rsidR="00300A7B" w:rsidRPr="00300A7B" w:rsidRDefault="003E1EC8" w:rsidP="00522BC0">
      <w:r w:rsidRPr="003E1EC8">
        <w:rPr>
          <w:rFonts w:cs="Arial"/>
          <w:b/>
          <w:bCs/>
          <w:noProof/>
          <w:kern w:val="32"/>
          <w:sz w:val="32"/>
          <w:szCs w:val="32"/>
          <w:lang w:eastAsia="en-US"/>
        </w:rPr>
        <w:pict>
          <v:shape id="_x0000_s1267" type="#_x0000_t62" style="position:absolute;margin-left:240.6pt;margin-top:10.7pt;width:126.15pt;height:31.5pt;z-index:251901952" adj="-3031,35177">
            <v:textbox>
              <w:txbxContent>
                <w:p w:rsidR="004A2F47" w:rsidRPr="00427E84" w:rsidRDefault="004A2F47" w:rsidP="00300A7B">
                  <w:pPr>
                    <w:rPr>
                      <w:sz w:val="20"/>
                      <w:szCs w:val="20"/>
                    </w:rPr>
                  </w:pPr>
                  <w:r>
                    <w:rPr>
                      <w:sz w:val="20"/>
                      <w:szCs w:val="20"/>
                    </w:rPr>
                    <w:t>New Course</w:t>
                  </w:r>
                </w:p>
              </w:txbxContent>
            </v:textbox>
          </v:shape>
        </w:pict>
      </w:r>
      <w:r w:rsidR="00300A7B">
        <w:rPr>
          <w:rFonts w:cs="Arial"/>
          <w:b/>
          <w:bCs/>
          <w:noProof/>
          <w:kern w:val="32"/>
          <w:sz w:val="32"/>
          <w:szCs w:val="32"/>
          <w:lang w:eastAsia="en-US"/>
        </w:rPr>
        <w:drawing>
          <wp:inline distT="0" distB="0" distL="0" distR="0">
            <wp:extent cx="6647815" cy="4356199"/>
            <wp:effectExtent l="19050" t="0" r="635" b="0"/>
            <wp:docPr id="8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srcRect/>
                    <a:stretch>
                      <a:fillRect/>
                    </a:stretch>
                  </pic:blipFill>
                  <pic:spPr bwMode="auto">
                    <a:xfrm>
                      <a:off x="0" y="0"/>
                      <a:ext cx="6647815" cy="4356199"/>
                    </a:xfrm>
                    <a:prstGeom prst="rect">
                      <a:avLst/>
                    </a:prstGeom>
                    <a:noFill/>
                    <a:ln w="9525">
                      <a:noFill/>
                      <a:miter lim="800000"/>
                      <a:headEnd/>
                      <a:tailEnd/>
                    </a:ln>
                  </pic:spPr>
                </pic:pic>
              </a:graphicData>
            </a:graphic>
          </wp:inline>
        </w:drawing>
      </w:r>
    </w:p>
    <w:sectPr w:rsidR="00300A7B" w:rsidRPr="00300A7B" w:rsidSect="006C1070">
      <w:footerReference w:type="default" r:id="rId62"/>
      <w:pgSz w:w="11909" w:h="16834" w:code="9"/>
      <w:pgMar w:top="720" w:right="720" w:bottom="720" w:left="72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0BAF" w:rsidRDefault="00280BAF" w:rsidP="00646B07">
      <w:r>
        <w:separator/>
      </w:r>
    </w:p>
  </w:endnote>
  <w:endnote w:type="continuationSeparator" w:id="1">
    <w:p w:rsidR="00280BAF" w:rsidRDefault="00280BAF" w:rsidP="00646B0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F47" w:rsidRDefault="004A2F47" w:rsidP="0009249E">
    <w:pPr>
      <w:pStyle w:val="Footer"/>
      <w:pBdr>
        <w:top w:val="thinThickSmallGap" w:sz="24" w:space="1" w:color="622423" w:themeColor="accent2" w:themeShade="7F"/>
      </w:pBdr>
      <w:jc w:val="right"/>
      <w:rPr>
        <w:rFonts w:asciiTheme="majorHAnsi" w:hAnsiTheme="majorHAnsi"/>
      </w:rPr>
    </w:pPr>
    <w:r>
      <w:rPr>
        <w:rFonts w:asciiTheme="majorHAnsi" w:hAnsiTheme="majorHAnsi"/>
      </w:rPr>
      <w:t xml:space="preserve">Page </w:t>
    </w:r>
    <w:fldSimple w:instr=" PAGE   \* MERGEFORMAT ">
      <w:r w:rsidR="00D32FF1" w:rsidRPr="00D32FF1">
        <w:rPr>
          <w:rFonts w:asciiTheme="majorHAnsi" w:hAnsiTheme="majorHAnsi"/>
          <w:noProof/>
        </w:rPr>
        <w:t>48</w:t>
      </w:r>
    </w:fldSimple>
  </w:p>
  <w:p w:rsidR="004A2F47" w:rsidRDefault="004A2F47" w:rsidP="0009249E">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0BAF" w:rsidRDefault="00280BAF" w:rsidP="00646B07">
      <w:r>
        <w:separator/>
      </w:r>
    </w:p>
  </w:footnote>
  <w:footnote w:type="continuationSeparator" w:id="1">
    <w:p w:rsidR="00280BAF" w:rsidRDefault="00280BAF" w:rsidP="00646B0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6BFC"/>
    <w:multiLevelType w:val="hybridMultilevel"/>
    <w:tmpl w:val="F86CE8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8735B5D"/>
    <w:multiLevelType w:val="hybridMultilevel"/>
    <w:tmpl w:val="9B6ADB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FF4FE5"/>
    <w:multiLevelType w:val="hybridMultilevel"/>
    <w:tmpl w:val="740EA3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C4E4862"/>
    <w:multiLevelType w:val="hybridMultilevel"/>
    <w:tmpl w:val="1354CE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F207869"/>
    <w:multiLevelType w:val="multilevel"/>
    <w:tmpl w:val="1D664DDE"/>
    <w:numStyleLink w:val="MYStepBulleted"/>
  </w:abstractNum>
  <w:abstractNum w:abstractNumId="5">
    <w:nsid w:val="11BA46A3"/>
    <w:multiLevelType w:val="hybridMultilevel"/>
    <w:tmpl w:val="901E35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49B41C0"/>
    <w:multiLevelType w:val="multilevel"/>
    <w:tmpl w:val="1D664DDE"/>
    <w:numStyleLink w:val="MYStepBulleted"/>
  </w:abstractNum>
  <w:abstractNum w:abstractNumId="7">
    <w:nsid w:val="175301AF"/>
    <w:multiLevelType w:val="multilevel"/>
    <w:tmpl w:val="1D664DDE"/>
    <w:numStyleLink w:val="MYStepBulleted"/>
  </w:abstractNum>
  <w:abstractNum w:abstractNumId="8">
    <w:nsid w:val="1D660E58"/>
    <w:multiLevelType w:val="hybridMultilevel"/>
    <w:tmpl w:val="DEF03A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32742E3"/>
    <w:multiLevelType w:val="hybridMultilevel"/>
    <w:tmpl w:val="86FAB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63E4B99"/>
    <w:multiLevelType w:val="hybridMultilevel"/>
    <w:tmpl w:val="FC563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C1A2517"/>
    <w:multiLevelType w:val="multilevel"/>
    <w:tmpl w:val="1D664DDE"/>
    <w:numStyleLink w:val="MYStepBulleted"/>
  </w:abstractNum>
  <w:abstractNum w:abstractNumId="12">
    <w:nsid w:val="2CB975D3"/>
    <w:multiLevelType w:val="hybridMultilevel"/>
    <w:tmpl w:val="E444BEE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2297FF9"/>
    <w:multiLevelType w:val="hybridMultilevel"/>
    <w:tmpl w:val="B3068B3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2A11A07"/>
    <w:multiLevelType w:val="hybridMultilevel"/>
    <w:tmpl w:val="8ADA68C2"/>
    <w:lvl w:ilvl="0" w:tplc="72FA5BD2">
      <w:start w:val="1"/>
      <w:numFmt w:val="bullet"/>
      <w:pStyle w:val="MYWarning"/>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38004FE"/>
    <w:multiLevelType w:val="hybridMultilevel"/>
    <w:tmpl w:val="8BD887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991364C"/>
    <w:multiLevelType w:val="multilevel"/>
    <w:tmpl w:val="1D664DDE"/>
    <w:numStyleLink w:val="MYStepBulleted"/>
  </w:abstractNum>
  <w:abstractNum w:abstractNumId="17">
    <w:nsid w:val="3B7A6F3C"/>
    <w:multiLevelType w:val="hybridMultilevel"/>
    <w:tmpl w:val="3E56BF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5F753A3"/>
    <w:multiLevelType w:val="hybridMultilevel"/>
    <w:tmpl w:val="CB08AF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DB3150F"/>
    <w:multiLevelType w:val="hybridMultilevel"/>
    <w:tmpl w:val="4000BB8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DDC3297"/>
    <w:multiLevelType w:val="hybridMultilevel"/>
    <w:tmpl w:val="B3068B3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24F75C1"/>
    <w:multiLevelType w:val="multilevel"/>
    <w:tmpl w:val="1D664DDE"/>
    <w:numStyleLink w:val="MYStepBulleted"/>
  </w:abstractNum>
  <w:abstractNum w:abstractNumId="22">
    <w:nsid w:val="579A0517"/>
    <w:multiLevelType w:val="hybridMultilevel"/>
    <w:tmpl w:val="FC24B3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7F811EE"/>
    <w:multiLevelType w:val="hybridMultilevel"/>
    <w:tmpl w:val="0E5E92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8CA0816"/>
    <w:multiLevelType w:val="hybridMultilevel"/>
    <w:tmpl w:val="361297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9FC662C"/>
    <w:multiLevelType w:val="hybridMultilevel"/>
    <w:tmpl w:val="0A9072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BBD3B3B"/>
    <w:multiLevelType w:val="hybridMultilevel"/>
    <w:tmpl w:val="E6A00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E6879DA"/>
    <w:multiLevelType w:val="multilevel"/>
    <w:tmpl w:val="1D664DDE"/>
    <w:styleLink w:val="MYStepBulleted"/>
    <w:lvl w:ilvl="0">
      <w:start w:val="1"/>
      <w:numFmt w:val="bullet"/>
      <w:lvlText w:val=""/>
      <w:lvlJc w:val="left"/>
      <w:pPr>
        <w:tabs>
          <w:tab w:val="num" w:pos="360"/>
        </w:tabs>
        <w:ind w:left="360" w:hanging="360"/>
      </w:pPr>
      <w:rPr>
        <w:rFonts w:ascii="Symbol" w:eastAsia="SimSun" w:hAnsi="Symbol"/>
        <w:sz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8">
    <w:nsid w:val="5F17418C"/>
    <w:multiLevelType w:val="hybridMultilevel"/>
    <w:tmpl w:val="B3068B3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13A44D4"/>
    <w:multiLevelType w:val="hybridMultilevel"/>
    <w:tmpl w:val="6C0C649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51409CD"/>
    <w:multiLevelType w:val="hybridMultilevel"/>
    <w:tmpl w:val="5B6238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F02689F"/>
    <w:multiLevelType w:val="hybridMultilevel"/>
    <w:tmpl w:val="EE689C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7C21BC4"/>
    <w:multiLevelType w:val="hybridMultilevel"/>
    <w:tmpl w:val="DA5C87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A2F34B0"/>
    <w:multiLevelType w:val="hybridMultilevel"/>
    <w:tmpl w:val="EB92FC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27"/>
  </w:num>
  <w:num w:numId="3">
    <w:abstractNumId w:val="11"/>
  </w:num>
  <w:num w:numId="4">
    <w:abstractNumId w:val="6"/>
  </w:num>
  <w:num w:numId="5">
    <w:abstractNumId w:val="4"/>
  </w:num>
  <w:num w:numId="6">
    <w:abstractNumId w:val="21"/>
  </w:num>
  <w:num w:numId="7">
    <w:abstractNumId w:val="7"/>
  </w:num>
  <w:num w:numId="8">
    <w:abstractNumId w:val="16"/>
  </w:num>
  <w:num w:numId="9">
    <w:abstractNumId w:val="30"/>
  </w:num>
  <w:num w:numId="10">
    <w:abstractNumId w:val="18"/>
  </w:num>
  <w:num w:numId="11">
    <w:abstractNumId w:val="23"/>
  </w:num>
  <w:num w:numId="12">
    <w:abstractNumId w:val="2"/>
  </w:num>
  <w:num w:numId="13">
    <w:abstractNumId w:val="25"/>
  </w:num>
  <w:num w:numId="14">
    <w:abstractNumId w:val="33"/>
  </w:num>
  <w:num w:numId="15">
    <w:abstractNumId w:val="0"/>
  </w:num>
  <w:num w:numId="16">
    <w:abstractNumId w:val="17"/>
  </w:num>
  <w:num w:numId="17">
    <w:abstractNumId w:val="3"/>
  </w:num>
  <w:num w:numId="18">
    <w:abstractNumId w:val="9"/>
  </w:num>
  <w:num w:numId="19">
    <w:abstractNumId w:val="28"/>
  </w:num>
  <w:num w:numId="20">
    <w:abstractNumId w:val="13"/>
  </w:num>
  <w:num w:numId="21">
    <w:abstractNumId w:val="20"/>
  </w:num>
  <w:num w:numId="22">
    <w:abstractNumId w:val="1"/>
  </w:num>
  <w:num w:numId="23">
    <w:abstractNumId w:val="5"/>
  </w:num>
  <w:num w:numId="24">
    <w:abstractNumId w:val="22"/>
  </w:num>
  <w:num w:numId="25">
    <w:abstractNumId w:val="8"/>
  </w:num>
  <w:num w:numId="26">
    <w:abstractNumId w:val="15"/>
  </w:num>
  <w:num w:numId="27">
    <w:abstractNumId w:val="10"/>
  </w:num>
  <w:num w:numId="28">
    <w:abstractNumId w:val="12"/>
  </w:num>
  <w:num w:numId="29">
    <w:abstractNumId w:val="24"/>
  </w:num>
  <w:num w:numId="30">
    <w:abstractNumId w:val="31"/>
  </w:num>
  <w:num w:numId="31">
    <w:abstractNumId w:val="19"/>
  </w:num>
  <w:num w:numId="32">
    <w:abstractNumId w:val="32"/>
  </w:num>
  <w:num w:numId="33">
    <w:abstractNumId w:val="26"/>
  </w:num>
  <w:num w:numId="34">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1468EA"/>
    <w:rsid w:val="000070AC"/>
    <w:rsid w:val="00010314"/>
    <w:rsid w:val="000104C6"/>
    <w:rsid w:val="00011857"/>
    <w:rsid w:val="0001207F"/>
    <w:rsid w:val="0001610F"/>
    <w:rsid w:val="000278B2"/>
    <w:rsid w:val="00032F4E"/>
    <w:rsid w:val="00034C7F"/>
    <w:rsid w:val="00046D24"/>
    <w:rsid w:val="000511B4"/>
    <w:rsid w:val="00070453"/>
    <w:rsid w:val="000734B1"/>
    <w:rsid w:val="00073E59"/>
    <w:rsid w:val="000756CE"/>
    <w:rsid w:val="000760A8"/>
    <w:rsid w:val="00084663"/>
    <w:rsid w:val="00084CFA"/>
    <w:rsid w:val="00087962"/>
    <w:rsid w:val="0009249E"/>
    <w:rsid w:val="00097F6E"/>
    <w:rsid w:val="000A7BD3"/>
    <w:rsid w:val="000B3F0F"/>
    <w:rsid w:val="000B65D3"/>
    <w:rsid w:val="000C4D70"/>
    <w:rsid w:val="000E7AB0"/>
    <w:rsid w:val="000F47AF"/>
    <w:rsid w:val="00110322"/>
    <w:rsid w:val="00115CD5"/>
    <w:rsid w:val="001171F8"/>
    <w:rsid w:val="00125657"/>
    <w:rsid w:val="00132C77"/>
    <w:rsid w:val="00134565"/>
    <w:rsid w:val="00136005"/>
    <w:rsid w:val="00137DEE"/>
    <w:rsid w:val="001410EE"/>
    <w:rsid w:val="00141DD3"/>
    <w:rsid w:val="00142EEA"/>
    <w:rsid w:val="001468EA"/>
    <w:rsid w:val="001511D2"/>
    <w:rsid w:val="001564F1"/>
    <w:rsid w:val="0015734A"/>
    <w:rsid w:val="00157B12"/>
    <w:rsid w:val="001800B0"/>
    <w:rsid w:val="0018176A"/>
    <w:rsid w:val="00182449"/>
    <w:rsid w:val="0018278E"/>
    <w:rsid w:val="00187745"/>
    <w:rsid w:val="001908E4"/>
    <w:rsid w:val="00190924"/>
    <w:rsid w:val="00191097"/>
    <w:rsid w:val="001B0F4E"/>
    <w:rsid w:val="001B2549"/>
    <w:rsid w:val="001B4819"/>
    <w:rsid w:val="001C0155"/>
    <w:rsid w:val="001C6CA6"/>
    <w:rsid w:val="001D474B"/>
    <w:rsid w:val="001D51B2"/>
    <w:rsid w:val="001D63AA"/>
    <w:rsid w:val="001E35FF"/>
    <w:rsid w:val="001E4034"/>
    <w:rsid w:val="001F2A4E"/>
    <w:rsid w:val="001F4F3F"/>
    <w:rsid w:val="00205183"/>
    <w:rsid w:val="00207421"/>
    <w:rsid w:val="002110CD"/>
    <w:rsid w:val="0021361B"/>
    <w:rsid w:val="0022476B"/>
    <w:rsid w:val="00225556"/>
    <w:rsid w:val="00225D86"/>
    <w:rsid w:val="0023034E"/>
    <w:rsid w:val="002341C3"/>
    <w:rsid w:val="00236339"/>
    <w:rsid w:val="002512B2"/>
    <w:rsid w:val="002528F7"/>
    <w:rsid w:val="00270166"/>
    <w:rsid w:val="0027019A"/>
    <w:rsid w:val="0027172D"/>
    <w:rsid w:val="00272996"/>
    <w:rsid w:val="00280BAF"/>
    <w:rsid w:val="00281F04"/>
    <w:rsid w:val="00290B4D"/>
    <w:rsid w:val="00293ABB"/>
    <w:rsid w:val="00297C38"/>
    <w:rsid w:val="002A0BCA"/>
    <w:rsid w:val="002A1A19"/>
    <w:rsid w:val="002A3EA4"/>
    <w:rsid w:val="002A5CBD"/>
    <w:rsid w:val="002B1A01"/>
    <w:rsid w:val="002C4633"/>
    <w:rsid w:val="002D363E"/>
    <w:rsid w:val="002D3A75"/>
    <w:rsid w:val="002E0E3D"/>
    <w:rsid w:val="002E723F"/>
    <w:rsid w:val="002F0958"/>
    <w:rsid w:val="00300A7B"/>
    <w:rsid w:val="00304844"/>
    <w:rsid w:val="00312015"/>
    <w:rsid w:val="00320B32"/>
    <w:rsid w:val="00326102"/>
    <w:rsid w:val="003322D6"/>
    <w:rsid w:val="003401B9"/>
    <w:rsid w:val="00340834"/>
    <w:rsid w:val="00344436"/>
    <w:rsid w:val="0036228D"/>
    <w:rsid w:val="0037200A"/>
    <w:rsid w:val="00391E95"/>
    <w:rsid w:val="0039442A"/>
    <w:rsid w:val="00397EA9"/>
    <w:rsid w:val="003B0369"/>
    <w:rsid w:val="003B15CF"/>
    <w:rsid w:val="003B1D9A"/>
    <w:rsid w:val="003B4063"/>
    <w:rsid w:val="003C492F"/>
    <w:rsid w:val="003D12BE"/>
    <w:rsid w:val="003E1EC8"/>
    <w:rsid w:val="003F2436"/>
    <w:rsid w:val="00400D41"/>
    <w:rsid w:val="00407AE2"/>
    <w:rsid w:val="00425950"/>
    <w:rsid w:val="00427E84"/>
    <w:rsid w:val="00440694"/>
    <w:rsid w:val="004412AC"/>
    <w:rsid w:val="00442B80"/>
    <w:rsid w:val="0045337F"/>
    <w:rsid w:val="0045497E"/>
    <w:rsid w:val="00456AF8"/>
    <w:rsid w:val="004577F3"/>
    <w:rsid w:val="00461EC5"/>
    <w:rsid w:val="00477BEE"/>
    <w:rsid w:val="00477D00"/>
    <w:rsid w:val="004837F4"/>
    <w:rsid w:val="00484EE0"/>
    <w:rsid w:val="00486131"/>
    <w:rsid w:val="004945DC"/>
    <w:rsid w:val="00494A2E"/>
    <w:rsid w:val="004A1523"/>
    <w:rsid w:val="004A2F47"/>
    <w:rsid w:val="004B0D50"/>
    <w:rsid w:val="004B0F9D"/>
    <w:rsid w:val="004B2727"/>
    <w:rsid w:val="004C1DF8"/>
    <w:rsid w:val="004D55EE"/>
    <w:rsid w:val="004D7FF1"/>
    <w:rsid w:val="004E2089"/>
    <w:rsid w:val="004F3EAC"/>
    <w:rsid w:val="004F4273"/>
    <w:rsid w:val="00503F1B"/>
    <w:rsid w:val="00504D6D"/>
    <w:rsid w:val="00506C09"/>
    <w:rsid w:val="00516059"/>
    <w:rsid w:val="00522BC0"/>
    <w:rsid w:val="00524516"/>
    <w:rsid w:val="00541952"/>
    <w:rsid w:val="00541E43"/>
    <w:rsid w:val="005466A5"/>
    <w:rsid w:val="00552E79"/>
    <w:rsid w:val="00565EB0"/>
    <w:rsid w:val="0057796E"/>
    <w:rsid w:val="00586ED5"/>
    <w:rsid w:val="005A6526"/>
    <w:rsid w:val="005B374E"/>
    <w:rsid w:val="005C08C2"/>
    <w:rsid w:val="005C61E6"/>
    <w:rsid w:val="005D662F"/>
    <w:rsid w:val="0060416A"/>
    <w:rsid w:val="006060CD"/>
    <w:rsid w:val="006111CF"/>
    <w:rsid w:val="00614DC2"/>
    <w:rsid w:val="00636AFA"/>
    <w:rsid w:val="006375AB"/>
    <w:rsid w:val="00646B07"/>
    <w:rsid w:val="00647EF8"/>
    <w:rsid w:val="00651006"/>
    <w:rsid w:val="006610A3"/>
    <w:rsid w:val="00685A7D"/>
    <w:rsid w:val="00690011"/>
    <w:rsid w:val="006A2AC4"/>
    <w:rsid w:val="006A3747"/>
    <w:rsid w:val="006B2DA2"/>
    <w:rsid w:val="006B4D71"/>
    <w:rsid w:val="006B7C33"/>
    <w:rsid w:val="006C1070"/>
    <w:rsid w:val="006D2A90"/>
    <w:rsid w:val="006E6065"/>
    <w:rsid w:val="007038EA"/>
    <w:rsid w:val="00723012"/>
    <w:rsid w:val="007330F9"/>
    <w:rsid w:val="00735906"/>
    <w:rsid w:val="0074619E"/>
    <w:rsid w:val="00763DDF"/>
    <w:rsid w:val="00765281"/>
    <w:rsid w:val="007658D2"/>
    <w:rsid w:val="00771C34"/>
    <w:rsid w:val="007923BB"/>
    <w:rsid w:val="007931C8"/>
    <w:rsid w:val="0079456D"/>
    <w:rsid w:val="00794A55"/>
    <w:rsid w:val="007B6EC3"/>
    <w:rsid w:val="007C0D28"/>
    <w:rsid w:val="007C778D"/>
    <w:rsid w:val="007D4E0B"/>
    <w:rsid w:val="007E7AD3"/>
    <w:rsid w:val="00800BE8"/>
    <w:rsid w:val="00801344"/>
    <w:rsid w:val="008028B7"/>
    <w:rsid w:val="008059A2"/>
    <w:rsid w:val="00806278"/>
    <w:rsid w:val="00811B32"/>
    <w:rsid w:val="0082781B"/>
    <w:rsid w:val="0083359C"/>
    <w:rsid w:val="008339B4"/>
    <w:rsid w:val="00833FD4"/>
    <w:rsid w:val="008400C1"/>
    <w:rsid w:val="00843398"/>
    <w:rsid w:val="00843649"/>
    <w:rsid w:val="008449AC"/>
    <w:rsid w:val="008453CD"/>
    <w:rsid w:val="008612F8"/>
    <w:rsid w:val="008619F2"/>
    <w:rsid w:val="00865105"/>
    <w:rsid w:val="00880077"/>
    <w:rsid w:val="00883FED"/>
    <w:rsid w:val="00896C2D"/>
    <w:rsid w:val="008A42E9"/>
    <w:rsid w:val="008B08AB"/>
    <w:rsid w:val="008B536A"/>
    <w:rsid w:val="008B5D6C"/>
    <w:rsid w:val="008B6451"/>
    <w:rsid w:val="008B6ED8"/>
    <w:rsid w:val="008C5804"/>
    <w:rsid w:val="008D64D0"/>
    <w:rsid w:val="0090344D"/>
    <w:rsid w:val="00904AFA"/>
    <w:rsid w:val="00912A92"/>
    <w:rsid w:val="00922FB8"/>
    <w:rsid w:val="009247AB"/>
    <w:rsid w:val="00925A7D"/>
    <w:rsid w:val="00927318"/>
    <w:rsid w:val="00934C5A"/>
    <w:rsid w:val="00935BA4"/>
    <w:rsid w:val="009454FF"/>
    <w:rsid w:val="009512C9"/>
    <w:rsid w:val="00974EB9"/>
    <w:rsid w:val="00982605"/>
    <w:rsid w:val="009850D7"/>
    <w:rsid w:val="0098627E"/>
    <w:rsid w:val="009D0926"/>
    <w:rsid w:val="009E50A0"/>
    <w:rsid w:val="009F613F"/>
    <w:rsid w:val="00A01D56"/>
    <w:rsid w:val="00A037EF"/>
    <w:rsid w:val="00A12BC5"/>
    <w:rsid w:val="00A232B4"/>
    <w:rsid w:val="00A2423C"/>
    <w:rsid w:val="00A24A28"/>
    <w:rsid w:val="00A34BB4"/>
    <w:rsid w:val="00A3793C"/>
    <w:rsid w:val="00A42E52"/>
    <w:rsid w:val="00A459B3"/>
    <w:rsid w:val="00A553F4"/>
    <w:rsid w:val="00A55FAD"/>
    <w:rsid w:val="00A64287"/>
    <w:rsid w:val="00A67268"/>
    <w:rsid w:val="00A702C0"/>
    <w:rsid w:val="00A72C58"/>
    <w:rsid w:val="00A73D64"/>
    <w:rsid w:val="00A8284B"/>
    <w:rsid w:val="00A8462B"/>
    <w:rsid w:val="00A958A9"/>
    <w:rsid w:val="00AB193C"/>
    <w:rsid w:val="00AB3D85"/>
    <w:rsid w:val="00AB6E8D"/>
    <w:rsid w:val="00AD0460"/>
    <w:rsid w:val="00AD2001"/>
    <w:rsid w:val="00AD39B6"/>
    <w:rsid w:val="00AF54B0"/>
    <w:rsid w:val="00AF6266"/>
    <w:rsid w:val="00B10484"/>
    <w:rsid w:val="00B31474"/>
    <w:rsid w:val="00B37229"/>
    <w:rsid w:val="00B37AB7"/>
    <w:rsid w:val="00B4037E"/>
    <w:rsid w:val="00B467AA"/>
    <w:rsid w:val="00B46B25"/>
    <w:rsid w:val="00B51591"/>
    <w:rsid w:val="00B570D2"/>
    <w:rsid w:val="00B654F1"/>
    <w:rsid w:val="00B67206"/>
    <w:rsid w:val="00B902F1"/>
    <w:rsid w:val="00B918DD"/>
    <w:rsid w:val="00BA3E04"/>
    <w:rsid w:val="00BA554B"/>
    <w:rsid w:val="00BA6FB5"/>
    <w:rsid w:val="00BB0AC6"/>
    <w:rsid w:val="00BB351C"/>
    <w:rsid w:val="00BB4F96"/>
    <w:rsid w:val="00BB5B1B"/>
    <w:rsid w:val="00BC4006"/>
    <w:rsid w:val="00BC51AD"/>
    <w:rsid w:val="00BD2922"/>
    <w:rsid w:val="00BF0843"/>
    <w:rsid w:val="00BF33D7"/>
    <w:rsid w:val="00C0351E"/>
    <w:rsid w:val="00C04B64"/>
    <w:rsid w:val="00C0771B"/>
    <w:rsid w:val="00C10720"/>
    <w:rsid w:val="00C12152"/>
    <w:rsid w:val="00C20842"/>
    <w:rsid w:val="00C2170B"/>
    <w:rsid w:val="00C33D5F"/>
    <w:rsid w:val="00C40EF9"/>
    <w:rsid w:val="00C50040"/>
    <w:rsid w:val="00C52F03"/>
    <w:rsid w:val="00C762F3"/>
    <w:rsid w:val="00CA4757"/>
    <w:rsid w:val="00CA4945"/>
    <w:rsid w:val="00CB5895"/>
    <w:rsid w:val="00CB6554"/>
    <w:rsid w:val="00CB6E18"/>
    <w:rsid w:val="00CB7F8D"/>
    <w:rsid w:val="00CD150E"/>
    <w:rsid w:val="00D04DFD"/>
    <w:rsid w:val="00D05CD3"/>
    <w:rsid w:val="00D1076E"/>
    <w:rsid w:val="00D1246E"/>
    <w:rsid w:val="00D14A38"/>
    <w:rsid w:val="00D17780"/>
    <w:rsid w:val="00D235FB"/>
    <w:rsid w:val="00D26534"/>
    <w:rsid w:val="00D32A25"/>
    <w:rsid w:val="00D32FF1"/>
    <w:rsid w:val="00D3713A"/>
    <w:rsid w:val="00D44392"/>
    <w:rsid w:val="00D462B8"/>
    <w:rsid w:val="00D64560"/>
    <w:rsid w:val="00D764CD"/>
    <w:rsid w:val="00D80738"/>
    <w:rsid w:val="00D86290"/>
    <w:rsid w:val="00D91E59"/>
    <w:rsid w:val="00DA5475"/>
    <w:rsid w:val="00DB77EA"/>
    <w:rsid w:val="00DC1923"/>
    <w:rsid w:val="00DD486A"/>
    <w:rsid w:val="00DE0201"/>
    <w:rsid w:val="00E046AE"/>
    <w:rsid w:val="00E07967"/>
    <w:rsid w:val="00E1410F"/>
    <w:rsid w:val="00E21C4F"/>
    <w:rsid w:val="00E25EDA"/>
    <w:rsid w:val="00E52185"/>
    <w:rsid w:val="00E70E0E"/>
    <w:rsid w:val="00E73018"/>
    <w:rsid w:val="00E73929"/>
    <w:rsid w:val="00E80289"/>
    <w:rsid w:val="00E8209F"/>
    <w:rsid w:val="00E82BFA"/>
    <w:rsid w:val="00E86C7F"/>
    <w:rsid w:val="00E950D6"/>
    <w:rsid w:val="00E955E1"/>
    <w:rsid w:val="00EA1F1E"/>
    <w:rsid w:val="00EC2F23"/>
    <w:rsid w:val="00EC3B25"/>
    <w:rsid w:val="00ED03FE"/>
    <w:rsid w:val="00EE0BEE"/>
    <w:rsid w:val="00EF66E6"/>
    <w:rsid w:val="00F05A52"/>
    <w:rsid w:val="00F11D64"/>
    <w:rsid w:val="00F1284A"/>
    <w:rsid w:val="00F13F8B"/>
    <w:rsid w:val="00F16721"/>
    <w:rsid w:val="00F2172A"/>
    <w:rsid w:val="00F24857"/>
    <w:rsid w:val="00F41567"/>
    <w:rsid w:val="00F55CD0"/>
    <w:rsid w:val="00F62CC8"/>
    <w:rsid w:val="00F71BBD"/>
    <w:rsid w:val="00F7651C"/>
    <w:rsid w:val="00F777E7"/>
    <w:rsid w:val="00F869B9"/>
    <w:rsid w:val="00F9111C"/>
    <w:rsid w:val="00F912FC"/>
    <w:rsid w:val="00F95C16"/>
    <w:rsid w:val="00FB6469"/>
    <w:rsid w:val="00FC13E2"/>
    <w:rsid w:val="00FC6BF4"/>
    <w:rsid w:val="00FD0104"/>
    <w:rsid w:val="00FD0760"/>
    <w:rsid w:val="00FD1A49"/>
    <w:rsid w:val="00FD28F8"/>
    <w:rsid w:val="00FD2ED0"/>
    <w:rsid w:val="00FD6996"/>
    <w:rsid w:val="00FF73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6">
      <o:colormenu v:ext="edit" fillcolor="none [3212]"/>
    </o:shapedefaults>
    <o:shapelayout v:ext="edit">
      <o:idmap v:ext="edit" data="1"/>
      <o:rules v:ext="edit">
        <o:r id="V:Rule1" type="callout" idref="#_x0000_s1273"/>
        <o:r id="V:Rule2" type="callout" idref="#_x0000_s1274"/>
        <o:r id="V:Rule3" type="callout" idref="#_x0000_s1275"/>
        <o:r id="V:Rule4" type="callout" idref="#_x0000_s1276"/>
        <o:r id="V:Rule5" type="callout" idref="#_x0000_s1163"/>
        <o:r id="V:Rule6" type="callout" idref="#_x0000_s1167"/>
        <o:r id="V:Rule7" type="callout" idref="#_x0000_s1164"/>
        <o:r id="V:Rule8" type="callout" idref="#_x0000_s1165"/>
        <o:r id="V:Rule9" type="callout" idref="#_x0000_s1170"/>
        <o:r id="V:Rule10" type="callout" idref="#_x0000_s1172"/>
        <o:r id="V:Rule11" type="callout" idref="#_x0000_s1168"/>
        <o:r id="V:Rule12" type="callout" idref="#_x0000_s1169"/>
        <o:r id="V:Rule13" type="callout" idref="#_x0000_s1173"/>
        <o:r id="V:Rule14" type="callout" idref="#_x0000_s1175"/>
        <o:r id="V:Rule15" type="callout" idref="#_x0000_s1178"/>
        <o:r id="V:Rule16" type="callout" idref="#_x0000_s1176"/>
        <o:r id="V:Rule17" type="callout" idref="#_x0000_s1134"/>
        <o:r id="V:Rule18" type="callout" idref="#_x0000_s1140"/>
        <o:r id="V:Rule19" type="callout" idref="#_x0000_s1144"/>
        <o:r id="V:Rule20" type="callout" idref="#_x0000_s1139"/>
        <o:r id="V:Rule21" type="callout" idref="#_x0000_s1141"/>
        <o:r id="V:Rule22" type="callout" idref="#_x0000_s1240"/>
        <o:r id="V:Rule23" type="callout" idref="#_x0000_s1244"/>
        <o:r id="V:Rule24" type="callout" idref="#_x0000_s1245"/>
        <o:r id="V:Rule25" type="callout" idref="#_x0000_s1243"/>
        <o:r id="V:Rule26" type="callout" idref="#_x0000_s1150"/>
        <o:r id="V:Rule27" type="callout" idref="#_x0000_s1156"/>
        <o:r id="V:Rule28" type="callout" idref="#_x0000_s1154"/>
        <o:r id="V:Rule29" type="callout" idref="#_x0000_s1155"/>
        <o:r id="V:Rule30" type="callout" idref="#_x0000_s1180"/>
        <o:r id="V:Rule31" type="callout" idref="#_x0000_s1179"/>
        <o:r id="V:Rule32" type="callout" idref="#_x0000_s1181"/>
        <o:r id="V:Rule33" type="callout" idref="#_x0000_s1185"/>
        <o:r id="V:Rule34" type="callout" idref="#_x0000_s1182"/>
        <o:r id="V:Rule35" type="callout" idref="#_x0000_s1183"/>
        <o:r id="V:Rule36" type="callout" idref="#_x0000_s1186"/>
        <o:r id="V:Rule37" type="callout" idref="#_x0000_s1192"/>
        <o:r id="V:Rule38" type="callout" idref="#_x0000_s1191"/>
        <o:r id="V:Rule39" type="callout" idref="#_x0000_s1187"/>
        <o:r id="V:Rule40" type="callout" idref="#_x0000_s1194"/>
        <o:r id="V:Rule41" type="callout" idref="#_x0000_s1198"/>
        <o:r id="V:Rule42" type="callout" idref="#_x0000_s1195"/>
        <o:r id="V:Rule43" type="callout" idref="#_x0000_s1197"/>
        <o:r id="V:Rule44" type="callout" idref="#_x0000_s1221"/>
        <o:r id="V:Rule45" type="callout" idref="#_x0000_s1211"/>
        <o:r id="V:Rule46" type="callout" idref="#_x0000_s1209"/>
        <o:r id="V:Rule47" type="callout" idref="#_x0000_s1215"/>
        <o:r id="V:Rule48" type="callout" idref="#_x0000_s1216"/>
        <o:r id="V:Rule49" type="callout" idref="#_x0000_s1214"/>
        <o:r id="V:Rule50" type="callout" idref="#_x0000_s1219"/>
        <o:r id="V:Rule51" type="callout" idref="#_x0000_s1218"/>
        <o:r id="V:Rule52" type="callout" idref="#_x0000_s1225"/>
        <o:r id="V:Rule53" type="callout" idref="#_x0000_s1223"/>
        <o:r id="V:Rule54" type="callout" idref="#_x0000_s1227"/>
        <o:r id="V:Rule55" type="callout" idref="#_x0000_s1199"/>
        <o:r id="V:Rule56" type="callout" idref="#_x0000_s1263"/>
        <o:r id="V:Rule57" type="callout" idref="#_x0000_s1264"/>
        <o:r id="V:Rule58" type="callout" idref="#_x0000_s1265"/>
        <o:r id="V:Rule59" type="callout" idref="#_x0000_s1255"/>
        <o:r id="V:Rule60" type="callout" idref="#_x0000_s1270"/>
        <o:r id="V:Rule61" type="callout" idref="#_x0000_s1250"/>
        <o:r id="V:Rule62" type="callout" idref="#_x0000_s1251"/>
        <o:r id="V:Rule63" type="callout" idref="#_x0000_s1249"/>
        <o:r id="V:Rule64" type="callout" idref="#_x0000_s1248"/>
        <o:r id="V:Rule65" type="callout" idref="#_x0000_s1247"/>
        <o:r id="V:Rule66" type="callout" idref="#_x0000_s1262"/>
        <o:r id="V:Rule67" type="callout" idref="#_x0000_s1272"/>
        <o:r id="V:Rule68" type="callout" idref="#_x0000_s1261"/>
        <o:r id="V:Rule69" type="callout" idref="#_x0000_s1260"/>
        <o:r id="V:Rule70" type="callout" idref="#_x0000_s1259"/>
        <o:r id="V:Rule71" type="callout" idref="#_x0000_s1258"/>
        <o:r id="V:Rule72" type="callout" idref="#_x0000_s1257"/>
        <o:r id="V:Rule73" type="callout" idref="#_x0000_s1252"/>
        <o:r id="V:Rule74" type="callout" idref="#_x0000_s1253"/>
        <o:r id="V:Rule75" type="callout" idref="#_x0000_s1266"/>
        <o:r id="V:Rule76" type="callout" idref="#_x0000_s1267"/>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A90"/>
    <w:rPr>
      <w:rFonts w:asciiTheme="minorHAnsi" w:hAnsiTheme="minorHAnsi"/>
      <w:sz w:val="22"/>
      <w:szCs w:val="24"/>
      <w:lang w:eastAsia="zh-CN"/>
    </w:rPr>
  </w:style>
  <w:style w:type="paragraph" w:styleId="Heading1">
    <w:name w:val="heading 1"/>
    <w:basedOn w:val="Normal"/>
    <w:next w:val="Normal"/>
    <w:link w:val="Heading1Char"/>
    <w:qFormat/>
    <w:rsid w:val="00806278"/>
    <w:pPr>
      <w:keepNext/>
      <w:spacing w:after="60"/>
      <w:outlineLvl w:val="0"/>
    </w:pPr>
    <w:rPr>
      <w:rFonts w:cs="Arial"/>
      <w:b/>
      <w:bCs/>
      <w:kern w:val="32"/>
      <w:sz w:val="32"/>
      <w:szCs w:val="32"/>
    </w:rPr>
  </w:style>
  <w:style w:type="paragraph" w:styleId="Heading2">
    <w:name w:val="heading 2"/>
    <w:basedOn w:val="Normal"/>
    <w:next w:val="Normal"/>
    <w:link w:val="Heading2Char"/>
    <w:unhideWhenUsed/>
    <w:qFormat/>
    <w:rsid w:val="00614DC2"/>
    <w:pPr>
      <w:keepNext/>
      <w:spacing w:before="60" w:after="120"/>
      <w:outlineLvl w:val="1"/>
    </w:pPr>
    <w:rPr>
      <w:rFonts w:eastAsiaTheme="majorEastAsia" w:cstheme="majorBidi"/>
      <w:b/>
      <w:bCs/>
      <w:iCs/>
      <w:sz w:val="28"/>
      <w:szCs w:val="28"/>
    </w:rPr>
  </w:style>
  <w:style w:type="paragraph" w:styleId="Heading3">
    <w:name w:val="heading 3"/>
    <w:basedOn w:val="Normal"/>
    <w:next w:val="Normal"/>
    <w:link w:val="Heading3Char"/>
    <w:unhideWhenUsed/>
    <w:qFormat/>
    <w:rsid w:val="00440694"/>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semiHidden/>
    <w:unhideWhenUsed/>
    <w:qFormat/>
    <w:rsid w:val="00440694"/>
    <w:pPr>
      <w:keepNext/>
      <w:spacing w:before="240" w:after="60"/>
      <w:outlineLvl w:val="3"/>
    </w:pPr>
    <w:rPr>
      <w:rFonts w:eastAsiaTheme="minorEastAsia" w:cstheme="minorBidi"/>
      <w:b/>
      <w:bCs/>
      <w:sz w:val="28"/>
      <w:szCs w:val="28"/>
    </w:rPr>
  </w:style>
  <w:style w:type="paragraph" w:styleId="Heading5">
    <w:name w:val="heading 5"/>
    <w:basedOn w:val="Normal"/>
    <w:next w:val="Normal"/>
    <w:link w:val="Heading5Char"/>
    <w:semiHidden/>
    <w:unhideWhenUsed/>
    <w:qFormat/>
    <w:rsid w:val="00440694"/>
    <w:pPr>
      <w:spacing w:before="240" w:after="60"/>
      <w:outlineLvl w:val="4"/>
    </w:pPr>
    <w:rPr>
      <w:rFonts w:eastAsiaTheme="minorEastAsia"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6278"/>
    <w:rPr>
      <w:rFonts w:asciiTheme="minorHAnsi" w:hAnsiTheme="minorHAnsi" w:cs="Arial"/>
      <w:b/>
      <w:bCs/>
      <w:kern w:val="32"/>
      <w:sz w:val="32"/>
      <w:szCs w:val="32"/>
      <w:lang w:eastAsia="zh-CN"/>
    </w:rPr>
  </w:style>
  <w:style w:type="character" w:customStyle="1" w:styleId="Heading2Char">
    <w:name w:val="Heading 2 Char"/>
    <w:basedOn w:val="DefaultParagraphFont"/>
    <w:link w:val="Heading2"/>
    <w:rsid w:val="00614DC2"/>
    <w:rPr>
      <w:rFonts w:asciiTheme="minorHAnsi" w:eastAsiaTheme="majorEastAsia" w:hAnsiTheme="minorHAnsi" w:cstheme="majorBidi"/>
      <w:b/>
      <w:bCs/>
      <w:iCs/>
      <w:sz w:val="28"/>
      <w:szCs w:val="28"/>
      <w:lang w:eastAsia="zh-CN"/>
    </w:rPr>
  </w:style>
  <w:style w:type="character" w:customStyle="1" w:styleId="Heading3Char">
    <w:name w:val="Heading 3 Char"/>
    <w:basedOn w:val="DefaultParagraphFont"/>
    <w:link w:val="Heading3"/>
    <w:rsid w:val="00440694"/>
    <w:rPr>
      <w:rFonts w:asciiTheme="majorHAnsi" w:eastAsiaTheme="majorEastAsia" w:hAnsiTheme="majorHAnsi" w:cstheme="majorBidi"/>
      <w:b/>
      <w:bCs/>
      <w:sz w:val="26"/>
      <w:szCs w:val="26"/>
      <w:lang w:eastAsia="zh-CN"/>
    </w:rPr>
  </w:style>
  <w:style w:type="character" w:customStyle="1" w:styleId="Heading4Char">
    <w:name w:val="Heading 4 Char"/>
    <w:basedOn w:val="DefaultParagraphFont"/>
    <w:link w:val="Heading4"/>
    <w:semiHidden/>
    <w:rsid w:val="00440694"/>
    <w:rPr>
      <w:rFonts w:asciiTheme="minorHAnsi" w:eastAsiaTheme="minorEastAsia" w:hAnsiTheme="minorHAnsi" w:cstheme="minorBidi"/>
      <w:b/>
      <w:bCs/>
      <w:sz w:val="28"/>
      <w:szCs w:val="28"/>
      <w:lang w:eastAsia="zh-CN"/>
    </w:rPr>
  </w:style>
  <w:style w:type="character" w:customStyle="1" w:styleId="Heading5Char">
    <w:name w:val="Heading 5 Char"/>
    <w:basedOn w:val="DefaultParagraphFont"/>
    <w:link w:val="Heading5"/>
    <w:semiHidden/>
    <w:rsid w:val="00440694"/>
    <w:rPr>
      <w:rFonts w:asciiTheme="minorHAnsi" w:eastAsiaTheme="minorEastAsia" w:hAnsiTheme="minorHAnsi" w:cstheme="minorBidi"/>
      <w:b/>
      <w:bCs/>
      <w:i/>
      <w:iCs/>
      <w:sz w:val="26"/>
      <w:szCs w:val="26"/>
      <w:lang w:eastAsia="zh-CN"/>
    </w:rPr>
  </w:style>
  <w:style w:type="paragraph" w:styleId="TOC1">
    <w:name w:val="toc 1"/>
    <w:basedOn w:val="Normal"/>
    <w:next w:val="Normal"/>
    <w:autoRedefine/>
    <w:uiPriority w:val="39"/>
    <w:unhideWhenUsed/>
    <w:qFormat/>
    <w:rsid w:val="00723012"/>
    <w:pPr>
      <w:tabs>
        <w:tab w:val="right" w:leader="dot" w:pos="9883"/>
      </w:tabs>
      <w:spacing w:line="276" w:lineRule="auto"/>
    </w:pPr>
    <w:rPr>
      <w:rFonts w:ascii="Calibri" w:hAnsi="Calibri"/>
      <w:szCs w:val="22"/>
      <w:lang w:eastAsia="en-US"/>
    </w:rPr>
  </w:style>
  <w:style w:type="paragraph" w:styleId="TOC2">
    <w:name w:val="toc 2"/>
    <w:basedOn w:val="Normal"/>
    <w:next w:val="Normal"/>
    <w:autoRedefine/>
    <w:uiPriority w:val="39"/>
    <w:unhideWhenUsed/>
    <w:qFormat/>
    <w:rsid w:val="00B51591"/>
    <w:pPr>
      <w:tabs>
        <w:tab w:val="right" w:leader="dot" w:pos="9900"/>
      </w:tabs>
      <w:spacing w:after="100" w:line="276" w:lineRule="auto"/>
      <w:ind w:left="220"/>
    </w:pPr>
    <w:rPr>
      <w:rFonts w:ascii="Calibri" w:hAnsi="Calibri"/>
      <w:szCs w:val="22"/>
      <w:lang w:eastAsia="en-US"/>
    </w:rPr>
  </w:style>
  <w:style w:type="paragraph" w:styleId="TOC3">
    <w:name w:val="toc 3"/>
    <w:basedOn w:val="Normal"/>
    <w:next w:val="Normal"/>
    <w:autoRedefine/>
    <w:uiPriority w:val="39"/>
    <w:unhideWhenUsed/>
    <w:qFormat/>
    <w:rsid w:val="00B37AB7"/>
    <w:pPr>
      <w:spacing w:after="100" w:line="276" w:lineRule="auto"/>
      <w:ind w:left="440"/>
    </w:pPr>
    <w:rPr>
      <w:rFonts w:ascii="Calibri" w:hAnsi="Calibri"/>
      <w:szCs w:val="22"/>
      <w:lang w:eastAsia="en-US"/>
    </w:rPr>
  </w:style>
  <w:style w:type="character" w:styleId="Emphasis">
    <w:name w:val="Emphasis"/>
    <w:basedOn w:val="DefaultParagraphFont"/>
    <w:qFormat/>
    <w:rsid w:val="00440694"/>
    <w:rPr>
      <w:i/>
      <w:iCs/>
    </w:rPr>
  </w:style>
  <w:style w:type="paragraph" w:styleId="ListParagraph">
    <w:name w:val="List Paragraph"/>
    <w:basedOn w:val="Normal"/>
    <w:link w:val="ListParagraphChar"/>
    <w:uiPriority w:val="34"/>
    <w:qFormat/>
    <w:rsid w:val="00440694"/>
    <w:pPr>
      <w:ind w:left="720"/>
    </w:pPr>
  </w:style>
  <w:style w:type="character" w:customStyle="1" w:styleId="ListParagraphChar">
    <w:name w:val="List Paragraph Char"/>
    <w:basedOn w:val="DefaultParagraphFont"/>
    <w:link w:val="ListParagraph"/>
    <w:uiPriority w:val="34"/>
    <w:rsid w:val="00440694"/>
    <w:rPr>
      <w:rFonts w:ascii="Arial" w:hAnsi="Arial"/>
      <w:sz w:val="22"/>
      <w:szCs w:val="24"/>
      <w:lang w:eastAsia="zh-CN"/>
    </w:rPr>
  </w:style>
  <w:style w:type="paragraph" w:styleId="TOCHeading">
    <w:name w:val="TOC Heading"/>
    <w:basedOn w:val="Heading1"/>
    <w:next w:val="Normal"/>
    <w:uiPriority w:val="39"/>
    <w:unhideWhenUsed/>
    <w:qFormat/>
    <w:rsid w:val="0001610F"/>
    <w:pPr>
      <w:keepLines/>
      <w:spacing w:after="0" w:line="276" w:lineRule="auto"/>
      <w:outlineLvl w:val="9"/>
    </w:pPr>
    <w:rPr>
      <w:rFonts w:ascii="Cambria" w:hAnsi="Cambria"/>
      <w:color w:val="365F91"/>
      <w:kern w:val="0"/>
      <w:sz w:val="28"/>
      <w:szCs w:val="28"/>
      <w:lang w:eastAsia="en-US"/>
    </w:rPr>
  </w:style>
  <w:style w:type="paragraph" w:customStyle="1" w:styleId="MYSTEP">
    <w:name w:val="MY_STEP"/>
    <w:basedOn w:val="Normal"/>
    <w:rsid w:val="00440694"/>
    <w:rPr>
      <w:b/>
      <w:u w:val="double"/>
    </w:rPr>
  </w:style>
  <w:style w:type="character" w:customStyle="1" w:styleId="MYButton">
    <w:name w:val="MY_Button"/>
    <w:basedOn w:val="DefaultParagraphFont"/>
    <w:rsid w:val="00440694"/>
    <w:rPr>
      <w:rFonts w:ascii="Arial Black" w:hAnsi="Arial Black"/>
      <w:b/>
      <w:sz w:val="20"/>
    </w:rPr>
  </w:style>
  <w:style w:type="paragraph" w:customStyle="1" w:styleId="MYSteps">
    <w:name w:val="MY_Steps"/>
    <w:basedOn w:val="Normal"/>
    <w:link w:val="MYStepsChar"/>
    <w:rsid w:val="00440694"/>
    <w:rPr>
      <w:b/>
      <w:u w:val="double"/>
    </w:rPr>
  </w:style>
  <w:style w:type="character" w:customStyle="1" w:styleId="MYStepsChar">
    <w:name w:val="MY_Steps Char"/>
    <w:basedOn w:val="DefaultParagraphFont"/>
    <w:link w:val="MYSteps"/>
    <w:rsid w:val="00440694"/>
    <w:rPr>
      <w:b/>
      <w:u w:val="double"/>
    </w:rPr>
  </w:style>
  <w:style w:type="paragraph" w:customStyle="1" w:styleId="MYComment">
    <w:name w:val="MY_Comment"/>
    <w:basedOn w:val="Normal"/>
    <w:link w:val="MYCommentChar"/>
    <w:rsid w:val="00440694"/>
    <w:rPr>
      <w:i/>
      <w:sz w:val="20"/>
      <w:szCs w:val="20"/>
    </w:rPr>
  </w:style>
  <w:style w:type="character" w:customStyle="1" w:styleId="MYCommentChar">
    <w:name w:val="MY_Comment Char"/>
    <w:basedOn w:val="DefaultParagraphFont"/>
    <w:link w:val="MYComment"/>
    <w:rsid w:val="00440694"/>
    <w:rPr>
      <w:i/>
      <w:sz w:val="20"/>
      <w:szCs w:val="20"/>
    </w:rPr>
  </w:style>
  <w:style w:type="paragraph" w:customStyle="1" w:styleId="MYWarning">
    <w:name w:val="MY_Warning"/>
    <w:basedOn w:val="ListParagraph"/>
    <w:link w:val="MYWarningChar"/>
    <w:rsid w:val="00440694"/>
    <w:pPr>
      <w:numPr>
        <w:numId w:val="1"/>
      </w:numPr>
    </w:pPr>
    <w:rPr>
      <w:b/>
      <w:i/>
      <w:color w:val="FF0000"/>
    </w:rPr>
  </w:style>
  <w:style w:type="character" w:customStyle="1" w:styleId="MYWarningChar">
    <w:name w:val="MY_Warning Char"/>
    <w:basedOn w:val="ListParagraphChar"/>
    <w:link w:val="MYWarning"/>
    <w:rsid w:val="00440694"/>
    <w:rPr>
      <w:b/>
      <w:i/>
      <w:color w:val="FF0000"/>
    </w:rPr>
  </w:style>
  <w:style w:type="paragraph" w:styleId="NoSpacing">
    <w:name w:val="No Spacing"/>
    <w:link w:val="NoSpacingChar"/>
    <w:uiPriority w:val="1"/>
    <w:qFormat/>
    <w:rsid w:val="00B37AB7"/>
    <w:rPr>
      <w:rFonts w:ascii="Calibri" w:eastAsia="Times New Roman" w:hAnsi="Calibri"/>
      <w:sz w:val="22"/>
      <w:szCs w:val="22"/>
    </w:rPr>
  </w:style>
  <w:style w:type="character" w:customStyle="1" w:styleId="NoSpacingChar">
    <w:name w:val="No Spacing Char"/>
    <w:basedOn w:val="DefaultParagraphFont"/>
    <w:link w:val="NoSpacing"/>
    <w:uiPriority w:val="1"/>
    <w:rsid w:val="00B37AB7"/>
    <w:rPr>
      <w:rFonts w:ascii="Calibri" w:eastAsia="Times New Roman" w:hAnsi="Calibri"/>
      <w:sz w:val="22"/>
      <w:szCs w:val="22"/>
    </w:rPr>
  </w:style>
  <w:style w:type="paragraph" w:customStyle="1" w:styleId="MYStep0">
    <w:name w:val="MY_Step"/>
    <w:basedOn w:val="Normal"/>
    <w:rsid w:val="001468EA"/>
    <w:pPr>
      <w:spacing w:before="60" w:after="60"/>
    </w:pPr>
    <w:rPr>
      <w:b/>
      <w:szCs w:val="20"/>
      <w:u w:val="double"/>
    </w:rPr>
  </w:style>
  <w:style w:type="numbering" w:customStyle="1" w:styleId="MYStepBulleted">
    <w:name w:val="MY_Step_Bulleted"/>
    <w:basedOn w:val="NoList"/>
    <w:rsid w:val="001468EA"/>
    <w:pPr>
      <w:numPr>
        <w:numId w:val="2"/>
      </w:numPr>
    </w:pPr>
  </w:style>
  <w:style w:type="character" w:styleId="Hyperlink">
    <w:name w:val="Hyperlink"/>
    <w:basedOn w:val="DefaultParagraphFont"/>
    <w:uiPriority w:val="99"/>
    <w:unhideWhenUsed/>
    <w:rsid w:val="001468EA"/>
    <w:rPr>
      <w:color w:val="0000FF"/>
      <w:u w:val="single"/>
    </w:rPr>
  </w:style>
  <w:style w:type="paragraph" w:styleId="Footer">
    <w:name w:val="footer"/>
    <w:basedOn w:val="Normal"/>
    <w:link w:val="FooterChar"/>
    <w:uiPriority w:val="99"/>
    <w:rsid w:val="001468EA"/>
    <w:pPr>
      <w:tabs>
        <w:tab w:val="center" w:pos="4680"/>
        <w:tab w:val="right" w:pos="9360"/>
      </w:tabs>
    </w:pPr>
  </w:style>
  <w:style w:type="character" w:customStyle="1" w:styleId="FooterChar">
    <w:name w:val="Footer Char"/>
    <w:basedOn w:val="DefaultParagraphFont"/>
    <w:link w:val="Footer"/>
    <w:uiPriority w:val="99"/>
    <w:rsid w:val="001468EA"/>
    <w:rPr>
      <w:rFonts w:ascii="Arial" w:hAnsi="Arial"/>
      <w:sz w:val="22"/>
      <w:szCs w:val="24"/>
      <w:lang w:eastAsia="zh-CN"/>
    </w:rPr>
  </w:style>
  <w:style w:type="paragraph" w:styleId="BalloonText">
    <w:name w:val="Balloon Text"/>
    <w:basedOn w:val="Normal"/>
    <w:link w:val="BalloonTextChar"/>
    <w:uiPriority w:val="99"/>
    <w:semiHidden/>
    <w:unhideWhenUsed/>
    <w:rsid w:val="001468EA"/>
    <w:rPr>
      <w:rFonts w:ascii="Tahoma" w:hAnsi="Tahoma" w:cs="Tahoma"/>
      <w:sz w:val="16"/>
      <w:szCs w:val="16"/>
    </w:rPr>
  </w:style>
  <w:style w:type="character" w:customStyle="1" w:styleId="BalloonTextChar">
    <w:name w:val="Balloon Text Char"/>
    <w:basedOn w:val="DefaultParagraphFont"/>
    <w:link w:val="BalloonText"/>
    <w:uiPriority w:val="99"/>
    <w:semiHidden/>
    <w:rsid w:val="001468EA"/>
    <w:rPr>
      <w:rFonts w:ascii="Tahoma" w:hAnsi="Tahoma" w:cs="Tahoma"/>
      <w:sz w:val="16"/>
      <w:szCs w:val="16"/>
      <w:lang w:eastAsia="zh-CN"/>
    </w:rPr>
  </w:style>
  <w:style w:type="table" w:styleId="TableGrid">
    <w:name w:val="Table Grid"/>
    <w:basedOn w:val="TableNormal"/>
    <w:uiPriority w:val="59"/>
    <w:rsid w:val="0054195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yStep1">
    <w:name w:val="My_Step"/>
    <w:basedOn w:val="Normal"/>
    <w:link w:val="MyStepChar"/>
    <w:qFormat/>
    <w:rsid w:val="001C6CA6"/>
    <w:rPr>
      <w:b/>
      <w:u w:val="single"/>
    </w:rPr>
  </w:style>
  <w:style w:type="character" w:customStyle="1" w:styleId="MyStepChar">
    <w:name w:val="My_Step Char"/>
    <w:basedOn w:val="DefaultParagraphFont"/>
    <w:link w:val="MyStep1"/>
    <w:rsid w:val="001C6CA6"/>
    <w:rPr>
      <w:rFonts w:asciiTheme="minorHAnsi" w:hAnsiTheme="minorHAnsi"/>
      <w:b/>
      <w:sz w:val="22"/>
      <w:szCs w:val="24"/>
      <w:u w:val="single"/>
      <w:lang w:eastAsia="zh-CN"/>
    </w:rPr>
  </w:style>
  <w:style w:type="paragraph" w:styleId="DocumentMap">
    <w:name w:val="Document Map"/>
    <w:basedOn w:val="Normal"/>
    <w:link w:val="DocumentMapChar"/>
    <w:uiPriority w:val="99"/>
    <w:semiHidden/>
    <w:unhideWhenUsed/>
    <w:rsid w:val="00EC2F23"/>
    <w:rPr>
      <w:rFonts w:ascii="Tahoma" w:hAnsi="Tahoma" w:cs="Tahoma"/>
      <w:sz w:val="16"/>
      <w:szCs w:val="16"/>
    </w:rPr>
  </w:style>
  <w:style w:type="character" w:customStyle="1" w:styleId="DocumentMapChar">
    <w:name w:val="Document Map Char"/>
    <w:basedOn w:val="DefaultParagraphFont"/>
    <w:link w:val="DocumentMap"/>
    <w:uiPriority w:val="99"/>
    <w:semiHidden/>
    <w:rsid w:val="00EC2F23"/>
    <w:rPr>
      <w:rFonts w:ascii="Tahoma" w:hAnsi="Tahoma" w:cs="Tahoma"/>
      <w:sz w:val="16"/>
      <w:szCs w:val="16"/>
      <w:lang w:eastAsia="zh-CN"/>
    </w:rPr>
  </w:style>
  <w:style w:type="paragraph" w:styleId="Header">
    <w:name w:val="header"/>
    <w:basedOn w:val="Normal"/>
    <w:link w:val="HeaderChar"/>
    <w:uiPriority w:val="99"/>
    <w:semiHidden/>
    <w:unhideWhenUsed/>
    <w:rsid w:val="00070453"/>
    <w:pPr>
      <w:tabs>
        <w:tab w:val="center" w:pos="4680"/>
        <w:tab w:val="right" w:pos="9360"/>
      </w:tabs>
    </w:pPr>
  </w:style>
  <w:style w:type="character" w:customStyle="1" w:styleId="HeaderChar">
    <w:name w:val="Header Char"/>
    <w:basedOn w:val="DefaultParagraphFont"/>
    <w:link w:val="Header"/>
    <w:uiPriority w:val="99"/>
    <w:semiHidden/>
    <w:rsid w:val="00070453"/>
    <w:rPr>
      <w:rFonts w:asciiTheme="minorHAnsi" w:hAnsiTheme="minorHAnsi"/>
      <w:sz w:val="22"/>
      <w:szCs w:val="24"/>
      <w:lang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oleObject" Target="embeddings/oleObject1.bin"/><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718F0-7485-4C65-B77D-2C3C4D3D4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56</Pages>
  <Words>3367</Words>
  <Characters>19198</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22520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RJCAT</dc:creator>
  <cp:keywords/>
  <dc:description/>
  <cp:lastModifiedBy>Xp</cp:lastModifiedBy>
  <cp:revision>31</cp:revision>
  <dcterms:created xsi:type="dcterms:W3CDTF">2024-06-10T04:36:00Z</dcterms:created>
  <dcterms:modified xsi:type="dcterms:W3CDTF">2024-09-24T14:46:00Z</dcterms:modified>
</cp:coreProperties>
</file>